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43" w:rsidRPr="00BC05D4" w:rsidRDefault="001E1C43" w:rsidP="00475B4C">
      <w:pPr>
        <w:widowControl w:val="0"/>
        <w:spacing w:after="0" w:line="240" w:lineRule="auto"/>
        <w:jc w:val="center"/>
        <w:rPr>
          <w:rFonts w:ascii="Times New Roman" w:hAnsi="Times New Roman"/>
          <w:b/>
          <w:sz w:val="28"/>
          <w:szCs w:val="28"/>
        </w:rPr>
      </w:pPr>
      <w:r w:rsidRPr="00BC05D4">
        <w:rPr>
          <w:rFonts w:ascii="Times New Roman" w:hAnsi="Times New Roman"/>
          <w:b/>
          <w:sz w:val="28"/>
          <w:szCs w:val="28"/>
        </w:rPr>
        <w:t>ИНФОРМАЦИОННОЕ СООБЩЕНИЕ</w:t>
      </w:r>
      <w:r w:rsidR="00475B4C" w:rsidRPr="00BC05D4">
        <w:rPr>
          <w:rFonts w:ascii="Times New Roman" w:hAnsi="Times New Roman"/>
          <w:b/>
          <w:sz w:val="28"/>
          <w:szCs w:val="28"/>
        </w:rPr>
        <w:t xml:space="preserve"> от 6 марта 2025 года</w:t>
      </w:r>
    </w:p>
    <w:p w:rsidR="00A0041D" w:rsidRPr="00BC05D4" w:rsidRDefault="00475B4C" w:rsidP="00475B4C">
      <w:pPr>
        <w:widowControl w:val="0"/>
        <w:spacing w:after="0" w:line="240" w:lineRule="auto"/>
        <w:jc w:val="center"/>
        <w:rPr>
          <w:rFonts w:ascii="Times New Roman" w:hAnsi="Times New Roman"/>
          <w:sz w:val="28"/>
          <w:szCs w:val="28"/>
        </w:rPr>
      </w:pPr>
      <w:r w:rsidRPr="00BC05D4">
        <w:rPr>
          <w:rFonts w:ascii="Times New Roman" w:hAnsi="Times New Roman"/>
          <w:b/>
          <w:sz w:val="28"/>
          <w:szCs w:val="28"/>
        </w:rPr>
        <w:t>О проведении открытого аукциона в электронной форме по продаже права аренды на земельные участки на территории муниципального образования  «майминский район» Республики Алтай на электронной торговой площадке</w:t>
      </w:r>
      <w:r w:rsidR="001E1C43" w:rsidRPr="00BC05D4">
        <w:rPr>
          <w:rFonts w:ascii="Times New Roman" w:hAnsi="Times New Roman"/>
          <w:b/>
          <w:sz w:val="28"/>
          <w:szCs w:val="28"/>
        </w:rPr>
        <w:t xml:space="preserve"> «РТС-ТЕНДЕР»</w:t>
      </w:r>
      <w:hyperlink r:id="rId8" w:history="1">
        <w:r w:rsidR="001E1C43" w:rsidRPr="00BC05D4">
          <w:rPr>
            <w:rStyle w:val="a7"/>
            <w:rFonts w:ascii="Times New Roman" w:hAnsi="Times New Roman"/>
            <w:sz w:val="28"/>
            <w:szCs w:val="28"/>
          </w:rPr>
          <w:t>https://www.rts-tender.ru/</w:t>
        </w:r>
      </w:hyperlink>
    </w:p>
    <w:p w:rsidR="00A0041D" w:rsidRPr="00BC05D4" w:rsidRDefault="00A0041D" w:rsidP="00A0041D">
      <w:pPr>
        <w:spacing w:after="0" w:line="240" w:lineRule="auto"/>
        <w:ind w:firstLine="567"/>
        <w:jc w:val="center"/>
        <w:rPr>
          <w:rFonts w:ascii="Times New Roman" w:hAnsi="Times New Roman"/>
          <w:b/>
          <w:bCs/>
          <w:sz w:val="28"/>
          <w:szCs w:val="28"/>
        </w:rPr>
      </w:pPr>
    </w:p>
    <w:p w:rsidR="00047B32" w:rsidRPr="00BC05D4" w:rsidRDefault="00047B32" w:rsidP="00047B32">
      <w:pPr>
        <w:widowControl w:val="0"/>
        <w:spacing w:after="0" w:line="240" w:lineRule="auto"/>
        <w:jc w:val="center"/>
        <w:rPr>
          <w:rFonts w:ascii="Times New Roman" w:hAnsi="Times New Roman"/>
          <w:b/>
          <w:sz w:val="28"/>
          <w:szCs w:val="28"/>
        </w:rPr>
      </w:pPr>
    </w:p>
    <w:p w:rsidR="003C46FE" w:rsidRPr="00BC05D4" w:rsidRDefault="003C46FE" w:rsidP="003C46FE">
      <w:pPr>
        <w:pStyle w:val="af7"/>
        <w:numPr>
          <w:ilvl w:val="0"/>
          <w:numId w:val="8"/>
        </w:numPr>
        <w:spacing w:after="0" w:line="240" w:lineRule="auto"/>
        <w:ind w:left="0" w:firstLine="709"/>
        <w:jc w:val="both"/>
        <w:rPr>
          <w:rFonts w:ascii="Times New Roman" w:hAnsi="Times New Roman"/>
          <w:b/>
          <w:bCs/>
          <w:sz w:val="28"/>
          <w:szCs w:val="28"/>
        </w:rPr>
      </w:pPr>
      <w:r w:rsidRPr="00BC05D4">
        <w:rPr>
          <w:rFonts w:ascii="Times New Roman" w:hAnsi="Times New Roman"/>
          <w:b/>
          <w:bCs/>
          <w:sz w:val="28"/>
          <w:szCs w:val="28"/>
        </w:rPr>
        <w:t>Организатор аукциона (продавец):</w:t>
      </w:r>
      <w:r w:rsidRPr="00BC05D4">
        <w:rPr>
          <w:rFonts w:ascii="Times New Roman" w:hAnsi="Times New Roman"/>
          <w:bCs/>
          <w:sz w:val="28"/>
          <w:szCs w:val="28"/>
        </w:rPr>
        <w:t xml:space="preserve">Администрация </w:t>
      </w:r>
      <w:r w:rsidR="00BF1900" w:rsidRPr="00BC05D4">
        <w:rPr>
          <w:rFonts w:ascii="Times New Roman" w:hAnsi="Times New Roman"/>
          <w:bCs/>
          <w:sz w:val="28"/>
          <w:szCs w:val="28"/>
        </w:rPr>
        <w:t xml:space="preserve">МО </w:t>
      </w:r>
      <w:r w:rsidR="00FC62BD" w:rsidRPr="00BC05D4">
        <w:rPr>
          <w:rFonts w:ascii="Times New Roman" w:hAnsi="Times New Roman"/>
          <w:bCs/>
          <w:sz w:val="28"/>
          <w:szCs w:val="28"/>
        </w:rPr>
        <w:t>«</w:t>
      </w:r>
      <w:r w:rsidRPr="00BC05D4">
        <w:rPr>
          <w:rFonts w:ascii="Times New Roman" w:hAnsi="Times New Roman"/>
          <w:bCs/>
          <w:sz w:val="28"/>
          <w:szCs w:val="28"/>
        </w:rPr>
        <w:t>Майминский район</w:t>
      </w:r>
      <w:r w:rsidR="00FC62BD" w:rsidRPr="00BC05D4">
        <w:rPr>
          <w:rFonts w:ascii="Times New Roman" w:hAnsi="Times New Roman"/>
          <w:bCs/>
          <w:sz w:val="28"/>
          <w:szCs w:val="28"/>
        </w:rPr>
        <w:t>»</w:t>
      </w:r>
      <w:r w:rsidR="00A0041D" w:rsidRPr="00BC05D4">
        <w:rPr>
          <w:rFonts w:ascii="Times New Roman" w:hAnsi="Times New Roman"/>
          <w:bCs/>
          <w:sz w:val="28"/>
          <w:szCs w:val="28"/>
        </w:rPr>
        <w:t>. Место</w:t>
      </w:r>
      <w:r w:rsidR="003F245B" w:rsidRPr="00BC05D4">
        <w:rPr>
          <w:rFonts w:ascii="Times New Roman" w:hAnsi="Times New Roman"/>
          <w:bCs/>
          <w:sz w:val="28"/>
          <w:szCs w:val="28"/>
        </w:rPr>
        <w:t>нахождени</w:t>
      </w:r>
      <w:r w:rsidR="00A0041D" w:rsidRPr="00BC05D4">
        <w:rPr>
          <w:rFonts w:ascii="Times New Roman" w:hAnsi="Times New Roman"/>
          <w:bCs/>
          <w:sz w:val="28"/>
          <w:szCs w:val="28"/>
        </w:rPr>
        <w:t>е</w:t>
      </w:r>
      <w:r w:rsidRPr="00BC05D4">
        <w:rPr>
          <w:rFonts w:ascii="Times New Roman" w:hAnsi="Times New Roman"/>
          <w:bCs/>
          <w:sz w:val="28"/>
          <w:szCs w:val="28"/>
        </w:rPr>
        <w:t xml:space="preserve">: 649100, Республика Алтай, Майминский район, с. Майма, ул. Ленина, д. 22. Адрес электронной почты: </w:t>
      </w:r>
      <w:hyperlink r:id="rId9" w:history="1">
        <w:r w:rsidRPr="00BC05D4">
          <w:rPr>
            <w:rStyle w:val="a7"/>
            <w:rFonts w:ascii="Times New Roman" w:hAnsi="Times New Roman"/>
            <w:bCs/>
            <w:sz w:val="28"/>
            <w:szCs w:val="28"/>
          </w:rPr>
          <w:t>83884424001@mail.ru</w:t>
        </w:r>
      </w:hyperlink>
      <w:r w:rsidRPr="00BC05D4">
        <w:rPr>
          <w:rFonts w:ascii="Times New Roman" w:hAnsi="Times New Roman"/>
          <w:bCs/>
          <w:sz w:val="28"/>
          <w:szCs w:val="28"/>
        </w:rPr>
        <w:t xml:space="preserve">. </w:t>
      </w:r>
      <w:r w:rsidRPr="00BC05D4">
        <w:rPr>
          <w:rFonts w:ascii="Times New Roman" w:hAnsi="Times New Roman"/>
          <w:sz w:val="28"/>
          <w:szCs w:val="28"/>
        </w:rPr>
        <w:t>Контактный телефон: 8</w:t>
      </w:r>
      <w:r w:rsidR="00BF1900" w:rsidRPr="00BC05D4">
        <w:rPr>
          <w:rFonts w:ascii="Times New Roman" w:hAnsi="Times New Roman"/>
          <w:sz w:val="28"/>
          <w:szCs w:val="28"/>
        </w:rPr>
        <w:t>(</w:t>
      </w:r>
      <w:r w:rsidRPr="00BC05D4">
        <w:rPr>
          <w:rFonts w:ascii="Times New Roman" w:hAnsi="Times New Roman"/>
          <w:sz w:val="28"/>
          <w:szCs w:val="28"/>
        </w:rPr>
        <w:t>38844</w:t>
      </w:r>
      <w:r w:rsidR="00BF1900" w:rsidRPr="00BC05D4">
        <w:rPr>
          <w:rFonts w:ascii="Times New Roman" w:hAnsi="Times New Roman"/>
          <w:sz w:val="28"/>
          <w:szCs w:val="28"/>
        </w:rPr>
        <w:t>)</w:t>
      </w:r>
      <w:r w:rsidRPr="00BC05D4">
        <w:rPr>
          <w:rFonts w:ascii="Times New Roman" w:hAnsi="Times New Roman"/>
          <w:sz w:val="28"/>
          <w:szCs w:val="28"/>
        </w:rPr>
        <w:t>24</w:t>
      </w:r>
      <w:r w:rsidR="00BF1900" w:rsidRPr="00BC05D4">
        <w:rPr>
          <w:rFonts w:ascii="Times New Roman" w:hAnsi="Times New Roman"/>
          <w:sz w:val="28"/>
          <w:szCs w:val="28"/>
        </w:rPr>
        <w:t>-</w:t>
      </w:r>
      <w:r w:rsidRPr="00BC05D4">
        <w:rPr>
          <w:rFonts w:ascii="Times New Roman" w:hAnsi="Times New Roman"/>
          <w:sz w:val="28"/>
          <w:szCs w:val="28"/>
        </w:rPr>
        <w:t>0</w:t>
      </w:r>
      <w:r w:rsidR="00BF1900" w:rsidRPr="00BC05D4">
        <w:rPr>
          <w:rFonts w:ascii="Times New Roman" w:hAnsi="Times New Roman"/>
          <w:sz w:val="28"/>
          <w:szCs w:val="28"/>
        </w:rPr>
        <w:t>-</w:t>
      </w:r>
      <w:r w:rsidRPr="00BC05D4">
        <w:rPr>
          <w:rFonts w:ascii="Times New Roman" w:hAnsi="Times New Roman"/>
          <w:sz w:val="28"/>
          <w:szCs w:val="28"/>
        </w:rPr>
        <w:t>01.</w:t>
      </w:r>
    </w:p>
    <w:p w:rsidR="00445786" w:rsidRPr="00BC05D4" w:rsidRDefault="003C46FE" w:rsidP="009D783A">
      <w:pPr>
        <w:pStyle w:val="af7"/>
        <w:numPr>
          <w:ilvl w:val="0"/>
          <w:numId w:val="8"/>
        </w:numPr>
        <w:spacing w:after="0" w:line="240" w:lineRule="auto"/>
        <w:ind w:left="0" w:firstLine="709"/>
        <w:jc w:val="both"/>
        <w:rPr>
          <w:rFonts w:ascii="Times New Roman" w:hAnsi="Times New Roman"/>
          <w:b/>
          <w:bCs/>
          <w:sz w:val="28"/>
          <w:szCs w:val="28"/>
        </w:rPr>
      </w:pPr>
      <w:r w:rsidRPr="00BC05D4">
        <w:rPr>
          <w:rFonts w:ascii="Times New Roman" w:hAnsi="Times New Roman"/>
          <w:b/>
          <w:bCs/>
          <w:sz w:val="28"/>
          <w:szCs w:val="28"/>
        </w:rPr>
        <w:t>Ре</w:t>
      </w:r>
      <w:r w:rsidR="00445786" w:rsidRPr="00BC05D4">
        <w:rPr>
          <w:rFonts w:ascii="Times New Roman" w:hAnsi="Times New Roman"/>
          <w:b/>
          <w:bCs/>
          <w:sz w:val="28"/>
          <w:szCs w:val="28"/>
        </w:rPr>
        <w:t>квизиты решения о</w:t>
      </w:r>
      <w:r w:rsidR="001C448B" w:rsidRPr="00BC05D4">
        <w:rPr>
          <w:rFonts w:ascii="Times New Roman" w:hAnsi="Times New Roman"/>
          <w:b/>
          <w:bCs/>
          <w:sz w:val="28"/>
          <w:szCs w:val="28"/>
        </w:rPr>
        <w:t xml:space="preserve"> проведении аукциона</w:t>
      </w:r>
      <w:r w:rsidR="00445786" w:rsidRPr="00BC05D4">
        <w:rPr>
          <w:rFonts w:ascii="Times New Roman" w:hAnsi="Times New Roman"/>
          <w:b/>
          <w:bCs/>
          <w:sz w:val="28"/>
          <w:szCs w:val="28"/>
        </w:rPr>
        <w:t xml:space="preserve">: </w:t>
      </w:r>
      <w:r w:rsidR="00BF1900" w:rsidRPr="00BC05D4">
        <w:rPr>
          <w:rFonts w:ascii="Times New Roman" w:hAnsi="Times New Roman"/>
          <w:bCs/>
          <w:sz w:val="28"/>
          <w:szCs w:val="28"/>
        </w:rPr>
        <w:t>р</w:t>
      </w:r>
      <w:r w:rsidR="00445786" w:rsidRPr="00BC05D4">
        <w:rPr>
          <w:rFonts w:ascii="Times New Roman" w:hAnsi="Times New Roman"/>
          <w:bCs/>
          <w:sz w:val="28"/>
          <w:szCs w:val="28"/>
        </w:rPr>
        <w:t xml:space="preserve">аспоряжение </w:t>
      </w:r>
      <w:r w:rsidR="00BF1900" w:rsidRPr="00BC05D4">
        <w:rPr>
          <w:rFonts w:ascii="Times New Roman" w:hAnsi="Times New Roman"/>
          <w:bCs/>
          <w:sz w:val="28"/>
          <w:szCs w:val="28"/>
        </w:rPr>
        <w:t>а</w:t>
      </w:r>
      <w:r w:rsidR="00445786" w:rsidRPr="00BC05D4">
        <w:rPr>
          <w:rFonts w:ascii="Times New Roman" w:hAnsi="Times New Roman"/>
          <w:bCs/>
          <w:sz w:val="28"/>
          <w:szCs w:val="28"/>
        </w:rPr>
        <w:t>дминистрации</w:t>
      </w:r>
      <w:r w:rsidR="00BF1900" w:rsidRPr="00BC05D4">
        <w:rPr>
          <w:rFonts w:ascii="Times New Roman" w:hAnsi="Times New Roman"/>
          <w:bCs/>
          <w:sz w:val="28"/>
          <w:szCs w:val="28"/>
        </w:rPr>
        <w:t xml:space="preserve"> МО </w:t>
      </w:r>
      <w:r w:rsidR="00FC62BD" w:rsidRPr="00BC05D4">
        <w:rPr>
          <w:rFonts w:ascii="Times New Roman" w:hAnsi="Times New Roman"/>
          <w:bCs/>
          <w:sz w:val="28"/>
          <w:szCs w:val="28"/>
        </w:rPr>
        <w:t>«</w:t>
      </w:r>
      <w:r w:rsidR="00445786" w:rsidRPr="00BC05D4">
        <w:rPr>
          <w:rFonts w:ascii="Times New Roman" w:hAnsi="Times New Roman"/>
          <w:bCs/>
          <w:sz w:val="28"/>
          <w:szCs w:val="28"/>
        </w:rPr>
        <w:t>Майминский район</w:t>
      </w:r>
      <w:r w:rsidR="00FC62BD" w:rsidRPr="00BC05D4">
        <w:rPr>
          <w:rFonts w:ascii="Times New Roman" w:hAnsi="Times New Roman"/>
          <w:bCs/>
          <w:sz w:val="28"/>
          <w:szCs w:val="28"/>
        </w:rPr>
        <w:t>»</w:t>
      </w:r>
      <w:r w:rsidR="00024DAF" w:rsidRPr="00BC05D4">
        <w:rPr>
          <w:rFonts w:ascii="Times New Roman" w:hAnsi="Times New Roman"/>
          <w:bCs/>
          <w:sz w:val="28"/>
          <w:szCs w:val="28"/>
        </w:rPr>
        <w:t xml:space="preserve"> </w:t>
      </w:r>
      <w:r w:rsidR="00475B4C" w:rsidRPr="00BC05D4">
        <w:rPr>
          <w:rFonts w:ascii="Times New Roman" w:hAnsi="Times New Roman"/>
          <w:bCs/>
          <w:sz w:val="28"/>
          <w:szCs w:val="28"/>
        </w:rPr>
        <w:t>от 5 марта</w:t>
      </w:r>
      <w:r w:rsidR="00024DAF" w:rsidRPr="00BC05D4">
        <w:rPr>
          <w:rFonts w:ascii="Times New Roman" w:hAnsi="Times New Roman"/>
          <w:bCs/>
          <w:sz w:val="28"/>
          <w:szCs w:val="28"/>
        </w:rPr>
        <w:t xml:space="preserve"> 2025 </w:t>
      </w:r>
      <w:r w:rsidR="004C5CB9" w:rsidRPr="00BC05D4">
        <w:rPr>
          <w:rFonts w:ascii="Times New Roman" w:hAnsi="Times New Roman"/>
          <w:bCs/>
          <w:sz w:val="28"/>
          <w:szCs w:val="28"/>
        </w:rPr>
        <w:t xml:space="preserve">г. № </w:t>
      </w:r>
      <w:r w:rsidR="00475B4C" w:rsidRPr="00BC05D4">
        <w:rPr>
          <w:rFonts w:ascii="Times New Roman" w:hAnsi="Times New Roman"/>
          <w:bCs/>
          <w:sz w:val="28"/>
          <w:szCs w:val="28"/>
        </w:rPr>
        <w:t>189</w:t>
      </w:r>
      <w:r w:rsidR="004C5CB9" w:rsidRPr="00BC05D4">
        <w:rPr>
          <w:rFonts w:ascii="Times New Roman" w:hAnsi="Times New Roman"/>
          <w:bCs/>
          <w:sz w:val="28"/>
          <w:szCs w:val="28"/>
        </w:rPr>
        <w:t>-рГЗ</w:t>
      </w:r>
      <w:r w:rsidR="00FC62BD" w:rsidRPr="00BC05D4">
        <w:rPr>
          <w:rFonts w:ascii="Times New Roman" w:hAnsi="Times New Roman"/>
          <w:bCs/>
          <w:sz w:val="28"/>
          <w:szCs w:val="28"/>
        </w:rPr>
        <w:t>«</w:t>
      </w:r>
      <w:r w:rsidR="00445786" w:rsidRPr="00BC05D4">
        <w:rPr>
          <w:rFonts w:ascii="Times New Roman" w:hAnsi="Times New Roman"/>
          <w:bCs/>
          <w:sz w:val="28"/>
          <w:szCs w:val="28"/>
        </w:rPr>
        <w:t>О проведении</w:t>
      </w:r>
      <w:r w:rsidR="00615916" w:rsidRPr="00BC05D4">
        <w:rPr>
          <w:rFonts w:ascii="Times New Roman" w:hAnsi="Times New Roman"/>
          <w:bCs/>
          <w:sz w:val="28"/>
          <w:szCs w:val="28"/>
        </w:rPr>
        <w:t xml:space="preserve"> электронного</w:t>
      </w:r>
      <w:r w:rsidR="00445786" w:rsidRPr="00BC05D4">
        <w:rPr>
          <w:rFonts w:ascii="Times New Roman" w:hAnsi="Times New Roman"/>
          <w:bCs/>
          <w:sz w:val="28"/>
          <w:szCs w:val="28"/>
        </w:rPr>
        <w:t xml:space="preserve"> аукциона по продаже права на заключение договора </w:t>
      </w:r>
      <w:r w:rsidR="00454DC2" w:rsidRPr="00BC05D4">
        <w:rPr>
          <w:rFonts w:ascii="Times New Roman" w:hAnsi="Times New Roman"/>
          <w:bCs/>
          <w:sz w:val="28"/>
          <w:szCs w:val="28"/>
        </w:rPr>
        <w:t>аренды</w:t>
      </w:r>
      <w:r w:rsidR="00445786" w:rsidRPr="00BC05D4">
        <w:rPr>
          <w:rFonts w:ascii="Times New Roman" w:hAnsi="Times New Roman"/>
          <w:bCs/>
          <w:sz w:val="28"/>
          <w:szCs w:val="28"/>
        </w:rPr>
        <w:t xml:space="preserve"> на земельны</w:t>
      </w:r>
      <w:r w:rsidR="00CB5E97" w:rsidRPr="00BC05D4">
        <w:rPr>
          <w:rFonts w:ascii="Times New Roman" w:hAnsi="Times New Roman"/>
          <w:bCs/>
          <w:sz w:val="28"/>
          <w:szCs w:val="28"/>
        </w:rPr>
        <w:t>е</w:t>
      </w:r>
      <w:r w:rsidR="00445786" w:rsidRPr="00BC05D4">
        <w:rPr>
          <w:rFonts w:ascii="Times New Roman" w:hAnsi="Times New Roman"/>
          <w:bCs/>
          <w:sz w:val="28"/>
          <w:szCs w:val="28"/>
        </w:rPr>
        <w:t xml:space="preserve"> участ</w:t>
      </w:r>
      <w:r w:rsidR="00CB5E97" w:rsidRPr="00BC05D4">
        <w:rPr>
          <w:rFonts w:ascii="Times New Roman" w:hAnsi="Times New Roman"/>
          <w:bCs/>
          <w:sz w:val="28"/>
          <w:szCs w:val="28"/>
        </w:rPr>
        <w:t>ки</w:t>
      </w:r>
      <w:r w:rsidR="00FC62BD" w:rsidRPr="00BC05D4">
        <w:rPr>
          <w:rFonts w:ascii="Times New Roman" w:hAnsi="Times New Roman"/>
          <w:bCs/>
          <w:sz w:val="28"/>
          <w:szCs w:val="28"/>
        </w:rPr>
        <w:t>»</w:t>
      </w:r>
      <w:r w:rsidR="00445786" w:rsidRPr="00BC05D4">
        <w:rPr>
          <w:rFonts w:ascii="Times New Roman" w:hAnsi="Times New Roman"/>
          <w:bCs/>
          <w:sz w:val="28"/>
          <w:szCs w:val="28"/>
        </w:rPr>
        <w:t>.</w:t>
      </w:r>
    </w:p>
    <w:p w:rsidR="00AD3538" w:rsidRPr="00BC05D4" w:rsidRDefault="00445786" w:rsidP="00BF1900">
      <w:pPr>
        <w:pStyle w:val="af7"/>
        <w:numPr>
          <w:ilvl w:val="0"/>
          <w:numId w:val="8"/>
        </w:numPr>
        <w:spacing w:after="0" w:line="240" w:lineRule="auto"/>
        <w:ind w:left="0" w:firstLine="709"/>
        <w:jc w:val="both"/>
        <w:rPr>
          <w:rFonts w:ascii="Times New Roman" w:hAnsi="Times New Roman"/>
          <w:b/>
          <w:bCs/>
          <w:sz w:val="28"/>
          <w:szCs w:val="28"/>
        </w:rPr>
      </w:pPr>
      <w:r w:rsidRPr="00BC05D4">
        <w:rPr>
          <w:rFonts w:ascii="Times New Roman" w:hAnsi="Times New Roman"/>
          <w:b/>
          <w:bCs/>
          <w:sz w:val="28"/>
          <w:szCs w:val="28"/>
        </w:rPr>
        <w:t>Сведения о предмете торгов:</w:t>
      </w:r>
    </w:p>
    <w:p w:rsidR="00CB5E97" w:rsidRPr="00BC05D4" w:rsidRDefault="00BF1900" w:rsidP="00AD3538">
      <w:pPr>
        <w:pStyle w:val="msonormalbullet2gif"/>
        <w:spacing w:before="0" w:beforeAutospacing="0" w:after="0" w:afterAutospacing="0"/>
        <w:ind w:firstLine="709"/>
        <w:jc w:val="both"/>
        <w:rPr>
          <w:b/>
          <w:sz w:val="28"/>
          <w:szCs w:val="28"/>
        </w:rPr>
      </w:pPr>
      <w:r w:rsidRPr="00BC05D4">
        <w:rPr>
          <w:b/>
          <w:sz w:val="28"/>
          <w:szCs w:val="28"/>
        </w:rPr>
        <w:t>Лот</w:t>
      </w:r>
      <w:r w:rsidR="009D783A" w:rsidRPr="00BC05D4">
        <w:rPr>
          <w:b/>
          <w:sz w:val="28"/>
          <w:szCs w:val="28"/>
        </w:rPr>
        <w:t>№</w:t>
      </w:r>
      <w:r w:rsidR="00CB5E97" w:rsidRPr="00BC05D4">
        <w:rPr>
          <w:b/>
          <w:sz w:val="28"/>
          <w:szCs w:val="28"/>
        </w:rPr>
        <w:t>1</w:t>
      </w:r>
    </w:p>
    <w:p w:rsidR="00CB5E97" w:rsidRPr="00BC05D4" w:rsidRDefault="00CB5E97" w:rsidP="002443C5">
      <w:pPr>
        <w:autoSpaceDE w:val="0"/>
        <w:autoSpaceDN w:val="0"/>
        <w:adjustRightInd w:val="0"/>
        <w:spacing w:after="0" w:line="240" w:lineRule="auto"/>
        <w:rPr>
          <w:rFonts w:ascii="Times New Roman" w:eastAsia="Calibri" w:hAnsi="Times New Roman"/>
          <w:color w:val="000000"/>
          <w:sz w:val="28"/>
          <w:szCs w:val="28"/>
        </w:rPr>
      </w:pPr>
      <w:r w:rsidRPr="00BC05D4">
        <w:rPr>
          <w:rFonts w:ascii="Times New Roman" w:hAnsi="Times New Roman"/>
          <w:b/>
          <w:sz w:val="28"/>
          <w:szCs w:val="28"/>
        </w:rPr>
        <w:t>Земельный участок местоположение</w:t>
      </w:r>
      <w:r w:rsidR="00475B4C" w:rsidRPr="00BC05D4">
        <w:rPr>
          <w:rFonts w:ascii="Times New Roman" w:hAnsi="Times New Roman"/>
          <w:color w:val="292C2F"/>
          <w:sz w:val="28"/>
          <w:szCs w:val="28"/>
          <w:shd w:val="clear" w:color="auto" w:fill="F8F8F8"/>
        </w:rPr>
        <w:t xml:space="preserve"> </w:t>
      </w:r>
      <w:r w:rsidR="00475B4C" w:rsidRPr="00BC05D4">
        <w:rPr>
          <w:rFonts w:ascii="Times New Roman" w:hAnsi="Times New Roman"/>
          <w:sz w:val="28"/>
          <w:szCs w:val="28"/>
        </w:rPr>
        <w:t>Российская Федерация, Республика Алтай, муниципальный район Майминский, сельское поселение Майминское, село Подгорное, улица Катунская</w:t>
      </w:r>
      <w:r w:rsidR="00AF1984" w:rsidRPr="00BC05D4">
        <w:rPr>
          <w:rFonts w:ascii="Times New Roman" w:hAnsi="Times New Roman"/>
          <w:sz w:val="28"/>
          <w:szCs w:val="28"/>
        </w:rPr>
        <w:t>.</w:t>
      </w:r>
      <w:r w:rsidRPr="00BC05D4">
        <w:rPr>
          <w:rFonts w:ascii="Times New Roman" w:hAnsi="Times New Roman"/>
          <w:sz w:val="28"/>
          <w:szCs w:val="28"/>
        </w:rPr>
        <w:t xml:space="preserve"> Площадь участка</w:t>
      </w:r>
      <w:r w:rsidR="00B02C6E" w:rsidRPr="00BC05D4">
        <w:rPr>
          <w:rFonts w:ascii="Times New Roman" w:hAnsi="Times New Roman"/>
          <w:sz w:val="28"/>
          <w:szCs w:val="28"/>
        </w:rPr>
        <w:t xml:space="preserve"> </w:t>
      </w:r>
      <w:r w:rsidR="00475B4C" w:rsidRPr="00BC05D4">
        <w:rPr>
          <w:rFonts w:ascii="Times New Roman" w:hAnsi="Times New Roman"/>
          <w:sz w:val="28"/>
          <w:szCs w:val="28"/>
        </w:rPr>
        <w:t>8000</w:t>
      </w:r>
      <w:r w:rsidR="0094305D" w:rsidRPr="00BC05D4">
        <w:rPr>
          <w:rFonts w:ascii="Times New Roman" w:hAnsi="Times New Roman"/>
          <w:sz w:val="28"/>
          <w:szCs w:val="28"/>
        </w:rPr>
        <w:t xml:space="preserve"> </w:t>
      </w:r>
      <w:r w:rsidR="00A0041D" w:rsidRPr="00BC05D4">
        <w:rPr>
          <w:rFonts w:ascii="Times New Roman" w:hAnsi="Times New Roman"/>
          <w:sz w:val="28"/>
          <w:szCs w:val="28"/>
        </w:rPr>
        <w:t>кв.м</w:t>
      </w:r>
      <w:r w:rsidRPr="00BC05D4">
        <w:rPr>
          <w:rFonts w:ascii="Times New Roman" w:hAnsi="Times New Roman"/>
          <w:sz w:val="28"/>
          <w:szCs w:val="28"/>
        </w:rPr>
        <w:t xml:space="preserve">, кадастровый номер </w:t>
      </w:r>
      <w:r w:rsidR="002443C5" w:rsidRPr="00BC05D4">
        <w:rPr>
          <w:rFonts w:ascii="Times New Roman" w:eastAsia="Calibri" w:hAnsi="Times New Roman"/>
          <w:color w:val="000000"/>
          <w:sz w:val="28"/>
          <w:szCs w:val="28"/>
        </w:rPr>
        <w:t>04:01:</w:t>
      </w:r>
      <w:r w:rsidR="00475B4C" w:rsidRPr="00BC05D4">
        <w:rPr>
          <w:rFonts w:ascii="Times New Roman" w:eastAsia="Calibri" w:hAnsi="Times New Roman"/>
          <w:color w:val="000000"/>
          <w:sz w:val="28"/>
          <w:szCs w:val="28"/>
        </w:rPr>
        <w:t>010501:2337</w:t>
      </w:r>
      <w:r w:rsidRPr="00BC05D4">
        <w:rPr>
          <w:rFonts w:ascii="Times New Roman" w:hAnsi="Times New Roman"/>
          <w:sz w:val="28"/>
          <w:szCs w:val="28"/>
        </w:rPr>
        <w:t xml:space="preserve">, права на земельный участок – </w:t>
      </w:r>
      <w:r w:rsidR="00B02C6E" w:rsidRPr="00BC05D4">
        <w:rPr>
          <w:rFonts w:ascii="Times New Roman" w:hAnsi="Times New Roman"/>
          <w:sz w:val="28"/>
          <w:szCs w:val="28"/>
        </w:rPr>
        <w:t>неразграниченная</w:t>
      </w:r>
      <w:r w:rsidR="00AF1984" w:rsidRPr="00BC05D4">
        <w:rPr>
          <w:rFonts w:ascii="Times New Roman" w:hAnsi="Times New Roman"/>
          <w:sz w:val="28"/>
          <w:szCs w:val="28"/>
        </w:rPr>
        <w:t xml:space="preserve"> собственность</w:t>
      </w:r>
      <w:r w:rsidRPr="00BC05D4">
        <w:rPr>
          <w:rFonts w:ascii="Times New Roman" w:hAnsi="Times New Roman"/>
          <w:sz w:val="28"/>
          <w:szCs w:val="28"/>
        </w:rPr>
        <w:t xml:space="preserve">, разрешенное использование – </w:t>
      </w:r>
      <w:r w:rsidR="00B02C6E" w:rsidRPr="00BC05D4">
        <w:rPr>
          <w:rFonts w:ascii="Times New Roman" w:hAnsi="Times New Roman"/>
          <w:sz w:val="28"/>
          <w:szCs w:val="28"/>
        </w:rPr>
        <w:t>здравоохранение</w:t>
      </w:r>
      <w:r w:rsidRPr="00BC05D4">
        <w:rPr>
          <w:rFonts w:ascii="Times New Roman" w:hAnsi="Times New Roman"/>
          <w:sz w:val="28"/>
          <w:szCs w:val="28"/>
        </w:rPr>
        <w:t xml:space="preserve">, категория земель – земли </w:t>
      </w:r>
      <w:r w:rsidR="0085283F" w:rsidRPr="00BC05D4">
        <w:rPr>
          <w:rFonts w:ascii="Times New Roman" w:hAnsi="Times New Roman"/>
          <w:sz w:val="28"/>
          <w:szCs w:val="28"/>
        </w:rPr>
        <w:t>населенных пунктов</w:t>
      </w:r>
      <w:r w:rsidRPr="00BC05D4">
        <w:rPr>
          <w:rFonts w:ascii="Times New Roman" w:hAnsi="Times New Roman"/>
          <w:sz w:val="28"/>
          <w:szCs w:val="28"/>
        </w:rPr>
        <w:t>.</w:t>
      </w:r>
    </w:p>
    <w:p w:rsidR="0094305D" w:rsidRPr="00BC05D4" w:rsidRDefault="0094305D" w:rsidP="0094305D">
      <w:pPr>
        <w:spacing w:after="0"/>
        <w:ind w:firstLine="709"/>
        <w:jc w:val="both"/>
        <w:rPr>
          <w:rFonts w:ascii="Times New Roman" w:hAnsi="Times New Roman"/>
          <w:sz w:val="28"/>
          <w:szCs w:val="28"/>
        </w:rPr>
      </w:pPr>
      <w:r w:rsidRPr="00BC05D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«Майминское сельское поселение», утвержденными Решением Майминского сельского Совета депутатов от 19 мая 2023 года № 27-6.</w:t>
      </w:r>
    </w:p>
    <w:p w:rsidR="00CB5E97" w:rsidRPr="00BC05D4" w:rsidRDefault="00CB5E97" w:rsidP="00CB5E97">
      <w:pPr>
        <w:spacing w:after="0"/>
        <w:ind w:firstLine="709"/>
        <w:jc w:val="both"/>
        <w:rPr>
          <w:rFonts w:ascii="Times New Roman" w:hAnsi="Times New Roman"/>
          <w:sz w:val="28"/>
          <w:szCs w:val="28"/>
        </w:rPr>
      </w:pPr>
      <w:r w:rsidRPr="00BC05D4">
        <w:rPr>
          <w:rFonts w:ascii="Times New Roman" w:hAnsi="Times New Roman"/>
          <w:sz w:val="28"/>
          <w:szCs w:val="28"/>
        </w:rPr>
        <w:t xml:space="preserve">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CB5E97" w:rsidRPr="00BC05D4" w:rsidRDefault="00F74986" w:rsidP="00B9757A">
      <w:pPr>
        <w:spacing w:after="0"/>
        <w:ind w:firstLine="709"/>
        <w:jc w:val="both"/>
        <w:rPr>
          <w:rFonts w:ascii="Times New Roman" w:hAnsi="Times New Roman"/>
          <w:sz w:val="28"/>
          <w:szCs w:val="28"/>
        </w:rPr>
      </w:pPr>
      <w:r w:rsidRPr="00BC05D4">
        <w:rPr>
          <w:rFonts w:ascii="Times New Roman" w:hAnsi="Times New Roman"/>
          <w:sz w:val="28"/>
          <w:szCs w:val="28"/>
        </w:rPr>
        <w:t>–</w:t>
      </w:r>
      <w:r w:rsidR="00A0041D" w:rsidRPr="00BC05D4">
        <w:rPr>
          <w:rFonts w:ascii="Times New Roman" w:hAnsi="Times New Roman"/>
          <w:sz w:val="28"/>
          <w:szCs w:val="28"/>
        </w:rPr>
        <w:t xml:space="preserve"> электроснабжение: </w:t>
      </w:r>
      <w:r w:rsidR="00B9757A" w:rsidRPr="00BC05D4">
        <w:rPr>
          <w:rFonts w:ascii="Times New Roman" w:hAnsi="Times New Roman"/>
          <w:sz w:val="28"/>
          <w:szCs w:val="28"/>
        </w:rPr>
        <w:t>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r w:rsidR="009D783A" w:rsidRPr="00BC05D4">
        <w:rPr>
          <w:rFonts w:ascii="Times New Roman" w:hAnsi="Times New Roman"/>
          <w:sz w:val="28"/>
          <w:szCs w:val="28"/>
        </w:rPr>
        <w:t>.</w:t>
      </w:r>
    </w:p>
    <w:p w:rsidR="00CB5E97" w:rsidRPr="00BC05D4" w:rsidRDefault="00F74986" w:rsidP="00A0041D">
      <w:pPr>
        <w:spacing w:after="0"/>
        <w:ind w:firstLine="709"/>
        <w:jc w:val="both"/>
        <w:rPr>
          <w:rFonts w:ascii="Times New Roman" w:hAnsi="Times New Roman"/>
          <w:sz w:val="28"/>
          <w:szCs w:val="28"/>
        </w:rPr>
      </w:pPr>
      <w:r w:rsidRPr="00BC05D4">
        <w:rPr>
          <w:rFonts w:ascii="Times New Roman" w:hAnsi="Times New Roman"/>
          <w:sz w:val="28"/>
          <w:szCs w:val="28"/>
        </w:rPr>
        <w:t>–</w:t>
      </w:r>
      <w:r w:rsidR="00CB5E97" w:rsidRPr="00BC05D4">
        <w:rPr>
          <w:rFonts w:ascii="Times New Roman" w:hAnsi="Times New Roman"/>
          <w:sz w:val="28"/>
          <w:szCs w:val="28"/>
        </w:rPr>
        <w:t xml:space="preserve"> водоснабжение:</w:t>
      </w:r>
      <w:r w:rsidR="00A0041D" w:rsidRPr="00BC05D4">
        <w:rPr>
          <w:rFonts w:ascii="Times New Roman" w:hAnsi="Times New Roman"/>
          <w:sz w:val="28"/>
          <w:szCs w:val="28"/>
        </w:rPr>
        <w:t xml:space="preserve"> в</w:t>
      </w:r>
      <w:r w:rsidR="00CB5E97" w:rsidRPr="00BC05D4">
        <w:rPr>
          <w:rFonts w:ascii="Times New Roman" w:hAnsi="Times New Roman"/>
          <w:sz w:val="28"/>
          <w:szCs w:val="28"/>
        </w:rPr>
        <w:t xml:space="preserve">озможности подключения (технологического присоединение) земельного участка к существующим водопроводным сетям </w:t>
      </w:r>
      <w:r w:rsidR="0094305D" w:rsidRPr="00BC05D4">
        <w:rPr>
          <w:rFonts w:ascii="Times New Roman" w:hAnsi="Times New Roman"/>
          <w:sz w:val="28"/>
          <w:szCs w:val="28"/>
        </w:rPr>
        <w:t>есть</w:t>
      </w:r>
      <w:r w:rsidR="00CB5E97" w:rsidRPr="00BC05D4">
        <w:rPr>
          <w:rFonts w:ascii="Times New Roman" w:hAnsi="Times New Roman"/>
          <w:sz w:val="28"/>
          <w:szCs w:val="28"/>
        </w:rPr>
        <w:t>.</w:t>
      </w:r>
    </w:p>
    <w:p w:rsidR="00CB5E97" w:rsidRPr="00BC05D4" w:rsidRDefault="00F74986" w:rsidP="00CB5E97">
      <w:pPr>
        <w:spacing w:after="0"/>
        <w:ind w:firstLine="709"/>
        <w:jc w:val="both"/>
        <w:rPr>
          <w:rFonts w:ascii="Times New Roman" w:hAnsi="Times New Roman"/>
          <w:sz w:val="28"/>
          <w:szCs w:val="28"/>
        </w:rPr>
      </w:pPr>
      <w:r w:rsidRPr="00BC05D4">
        <w:rPr>
          <w:rFonts w:ascii="Times New Roman" w:hAnsi="Times New Roman"/>
          <w:sz w:val="28"/>
          <w:szCs w:val="28"/>
        </w:rPr>
        <w:t>–</w:t>
      </w:r>
      <w:r w:rsidR="00CB5E97" w:rsidRPr="00BC05D4">
        <w:rPr>
          <w:rFonts w:ascii="Times New Roman" w:hAnsi="Times New Roman"/>
          <w:sz w:val="28"/>
          <w:szCs w:val="28"/>
        </w:rPr>
        <w:t>канализование: централизованное не предусмотрено.</w:t>
      </w:r>
    </w:p>
    <w:p w:rsidR="00024DAF" w:rsidRPr="00BC05D4" w:rsidRDefault="00CB5E97" w:rsidP="00024DAF">
      <w:pPr>
        <w:rPr>
          <w:rFonts w:ascii="Times New Roman" w:hAnsi="Times New Roman"/>
          <w:color w:val="000000"/>
          <w:sz w:val="28"/>
          <w:szCs w:val="28"/>
        </w:rPr>
      </w:pPr>
      <w:r w:rsidRPr="00BC05D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от </w:t>
      </w:r>
      <w:r w:rsidR="00475B4C" w:rsidRPr="00BC05D4">
        <w:rPr>
          <w:rFonts w:ascii="Times New Roman" w:eastAsia="Calibri" w:hAnsi="Times New Roman"/>
          <w:color w:val="000000"/>
          <w:sz w:val="28"/>
          <w:szCs w:val="28"/>
        </w:rPr>
        <w:t>06.03</w:t>
      </w:r>
      <w:r w:rsidR="00B02C6E" w:rsidRPr="00BC05D4">
        <w:rPr>
          <w:rFonts w:ascii="Times New Roman" w:eastAsia="Calibri" w:hAnsi="Times New Roman"/>
          <w:color w:val="000000"/>
          <w:sz w:val="28"/>
          <w:szCs w:val="28"/>
        </w:rPr>
        <w:t xml:space="preserve">.2025г. № </w:t>
      </w:r>
      <w:r w:rsidR="00475B4C" w:rsidRPr="00BC05D4">
        <w:rPr>
          <w:rFonts w:ascii="Times New Roman" w:hAnsi="Times New Roman"/>
          <w:sz w:val="28"/>
          <w:szCs w:val="28"/>
        </w:rPr>
        <w:t xml:space="preserve">КУВИ-001/2025-60028206 </w:t>
      </w:r>
      <w:r w:rsidRPr="00BC05D4">
        <w:rPr>
          <w:rFonts w:ascii="Times New Roman" w:hAnsi="Times New Roman"/>
          <w:sz w:val="28"/>
          <w:szCs w:val="28"/>
        </w:rPr>
        <w:t>(размещена на оф</w:t>
      </w:r>
      <w:r w:rsidR="00475B4C" w:rsidRPr="00BC05D4">
        <w:rPr>
          <w:rFonts w:ascii="Times New Roman" w:hAnsi="Times New Roman"/>
          <w:sz w:val="28"/>
          <w:szCs w:val="28"/>
        </w:rPr>
        <w:t>ициальном сайте: torgi.gov.ru).</w:t>
      </w:r>
    </w:p>
    <w:p w:rsidR="00055A9F" w:rsidRPr="00BC05D4" w:rsidRDefault="00055A9F" w:rsidP="00CB5E97">
      <w:pPr>
        <w:spacing w:after="0"/>
        <w:ind w:firstLine="709"/>
        <w:jc w:val="both"/>
        <w:rPr>
          <w:rFonts w:ascii="Times New Roman" w:hAnsi="Times New Roman"/>
          <w:sz w:val="28"/>
          <w:szCs w:val="28"/>
        </w:rPr>
      </w:pPr>
      <w:r w:rsidRPr="00BC05D4">
        <w:rPr>
          <w:rFonts w:ascii="Times New Roman" w:hAnsi="Times New Roman"/>
          <w:sz w:val="28"/>
          <w:szCs w:val="28"/>
        </w:rPr>
        <w:t xml:space="preserve">Срок аренды </w:t>
      </w:r>
      <w:r w:rsidR="001A79B7" w:rsidRPr="00BC05D4">
        <w:rPr>
          <w:rFonts w:ascii="Times New Roman" w:hAnsi="Times New Roman"/>
          <w:sz w:val="28"/>
          <w:szCs w:val="28"/>
        </w:rPr>
        <w:t>1</w:t>
      </w:r>
      <w:r w:rsidRPr="00BC05D4">
        <w:rPr>
          <w:rFonts w:ascii="Times New Roman" w:hAnsi="Times New Roman"/>
          <w:sz w:val="28"/>
          <w:szCs w:val="28"/>
        </w:rPr>
        <w:t>0 лет.</w:t>
      </w:r>
    </w:p>
    <w:p w:rsidR="00B02C6E" w:rsidRPr="00BC05D4" w:rsidRDefault="00CB5E97" w:rsidP="00475B4C">
      <w:pPr>
        <w:spacing w:after="0" w:line="240" w:lineRule="auto"/>
        <w:ind w:firstLine="709"/>
        <w:jc w:val="both"/>
        <w:rPr>
          <w:rFonts w:ascii="Times New Roman" w:hAnsi="Times New Roman"/>
          <w:sz w:val="28"/>
          <w:szCs w:val="28"/>
        </w:rPr>
      </w:pPr>
      <w:r w:rsidRPr="00BC05D4">
        <w:rPr>
          <w:rFonts w:ascii="Times New Roman" w:hAnsi="Times New Roman"/>
          <w:b/>
          <w:sz w:val="28"/>
          <w:szCs w:val="28"/>
        </w:rPr>
        <w:lastRenderedPageBreak/>
        <w:t>Начальная цена:</w:t>
      </w:r>
      <w:r w:rsidR="001A79B7" w:rsidRPr="00BC05D4">
        <w:rPr>
          <w:rFonts w:ascii="Times New Roman" w:hAnsi="Times New Roman"/>
          <w:b/>
          <w:sz w:val="28"/>
          <w:szCs w:val="28"/>
        </w:rPr>
        <w:t xml:space="preserve"> </w:t>
      </w:r>
      <w:r w:rsidR="00F74986" w:rsidRPr="00BC05D4">
        <w:rPr>
          <w:rFonts w:ascii="Times New Roman" w:hAnsi="Times New Roman"/>
          <w:sz w:val="28"/>
          <w:szCs w:val="28"/>
        </w:rPr>
        <w:t>Лот №</w:t>
      </w:r>
      <w:r w:rsidR="00664F56" w:rsidRPr="00BC05D4">
        <w:rPr>
          <w:rFonts w:ascii="Times New Roman" w:hAnsi="Times New Roman"/>
          <w:sz w:val="28"/>
          <w:szCs w:val="28"/>
        </w:rPr>
        <w:t>1</w:t>
      </w:r>
      <w:r w:rsidR="0085283F" w:rsidRPr="00BC05D4">
        <w:rPr>
          <w:rFonts w:ascii="Times New Roman" w:hAnsi="Times New Roman"/>
          <w:sz w:val="28"/>
          <w:szCs w:val="28"/>
        </w:rPr>
        <w:t xml:space="preserve"> – </w:t>
      </w:r>
      <w:r w:rsidR="00475B4C" w:rsidRPr="00BC05D4">
        <w:rPr>
          <w:rFonts w:ascii="Times New Roman" w:hAnsi="Times New Roman"/>
          <w:sz w:val="28"/>
          <w:szCs w:val="28"/>
        </w:rPr>
        <w:t>1 828 000</w:t>
      </w:r>
      <w:r w:rsidR="0094305D" w:rsidRPr="00BC05D4">
        <w:rPr>
          <w:rFonts w:ascii="Times New Roman" w:hAnsi="Times New Roman"/>
          <w:sz w:val="28"/>
          <w:szCs w:val="28"/>
        </w:rPr>
        <w:t xml:space="preserve"> </w:t>
      </w:r>
      <w:r w:rsidR="0085283F" w:rsidRPr="00BC05D4">
        <w:rPr>
          <w:rFonts w:ascii="Times New Roman" w:hAnsi="Times New Roman"/>
          <w:sz w:val="28"/>
          <w:szCs w:val="28"/>
        </w:rPr>
        <w:t>(</w:t>
      </w:r>
      <w:r w:rsidR="00475B4C" w:rsidRPr="00BC05D4">
        <w:rPr>
          <w:rFonts w:ascii="Times New Roman" w:hAnsi="Times New Roman"/>
          <w:sz w:val="28"/>
          <w:szCs w:val="28"/>
        </w:rPr>
        <w:t>один миллион восемьсот двадцать восемь тысяч</w:t>
      </w:r>
      <w:r w:rsidR="002E1491" w:rsidRPr="00BC05D4">
        <w:rPr>
          <w:rFonts w:ascii="Times New Roman" w:hAnsi="Times New Roman"/>
          <w:sz w:val="28"/>
          <w:szCs w:val="28"/>
        </w:rPr>
        <w:t>) р</w:t>
      </w:r>
      <w:r w:rsidR="00F74986" w:rsidRPr="00BC05D4">
        <w:rPr>
          <w:rFonts w:ascii="Times New Roman" w:hAnsi="Times New Roman"/>
          <w:sz w:val="28"/>
          <w:szCs w:val="28"/>
        </w:rPr>
        <w:t>уб.</w:t>
      </w:r>
      <w:r w:rsidR="0094305D" w:rsidRPr="00BC05D4">
        <w:rPr>
          <w:rFonts w:ascii="Times New Roman" w:hAnsi="Times New Roman"/>
          <w:sz w:val="28"/>
          <w:szCs w:val="28"/>
        </w:rPr>
        <w:t>00</w:t>
      </w:r>
      <w:r w:rsidR="0085283F" w:rsidRPr="00BC05D4">
        <w:rPr>
          <w:rFonts w:ascii="Times New Roman" w:hAnsi="Times New Roman"/>
          <w:sz w:val="28"/>
          <w:szCs w:val="28"/>
        </w:rPr>
        <w:t xml:space="preserve"> ко</w:t>
      </w:r>
      <w:r w:rsidR="00F74986" w:rsidRPr="00BC05D4">
        <w:rPr>
          <w:rFonts w:ascii="Times New Roman" w:hAnsi="Times New Roman"/>
          <w:sz w:val="28"/>
          <w:szCs w:val="28"/>
        </w:rPr>
        <w:t xml:space="preserve">п. </w:t>
      </w:r>
      <w:r w:rsidR="00B02C6E" w:rsidRPr="00BC05D4">
        <w:rPr>
          <w:rFonts w:ascii="Times New Roman" w:hAnsi="Times New Roman"/>
          <w:sz w:val="28"/>
          <w:szCs w:val="28"/>
        </w:rPr>
        <w:t>. (</w:t>
      </w:r>
      <w:r w:rsidR="00475B4C" w:rsidRPr="00BC05D4">
        <w:rPr>
          <w:rFonts w:ascii="Times New Roman" w:hAnsi="Times New Roman"/>
          <w:sz w:val="28"/>
          <w:szCs w:val="28"/>
        </w:rPr>
        <w:t>Отчёт об оценке рыночной стоимости №2025-013-</w:t>
      </w:r>
      <w:r w:rsidR="00475B4C" w:rsidRPr="00BC05D4">
        <w:rPr>
          <w:rFonts w:ascii="Times New Roman" w:hAnsi="Times New Roman"/>
          <w:sz w:val="28"/>
          <w:szCs w:val="28"/>
        </w:rPr>
        <w:t>33</w:t>
      </w:r>
      <w:r w:rsidR="00475B4C" w:rsidRPr="00BC05D4">
        <w:rPr>
          <w:rFonts w:ascii="Times New Roman" w:hAnsi="Times New Roman"/>
          <w:sz w:val="28"/>
          <w:szCs w:val="28"/>
        </w:rPr>
        <w:t xml:space="preserve"> от 2</w:t>
      </w:r>
      <w:r w:rsidR="00475B4C" w:rsidRPr="00BC05D4">
        <w:rPr>
          <w:rFonts w:ascii="Times New Roman" w:hAnsi="Times New Roman"/>
          <w:sz w:val="28"/>
          <w:szCs w:val="28"/>
        </w:rPr>
        <w:t>5</w:t>
      </w:r>
      <w:r w:rsidR="00475B4C" w:rsidRPr="00BC05D4">
        <w:rPr>
          <w:rFonts w:ascii="Times New Roman" w:hAnsi="Times New Roman"/>
          <w:sz w:val="28"/>
          <w:szCs w:val="28"/>
        </w:rPr>
        <w:t xml:space="preserve"> февраля 2025 г. Оценщик – ИП Трофимова И.Ю)</w:t>
      </w:r>
    </w:p>
    <w:p w:rsidR="00CB5E97" w:rsidRPr="00BC05D4" w:rsidRDefault="00F74986" w:rsidP="00CB5E97">
      <w:pPr>
        <w:spacing w:after="0"/>
        <w:ind w:firstLine="709"/>
        <w:jc w:val="both"/>
        <w:rPr>
          <w:rFonts w:ascii="Times New Roman" w:hAnsi="Times New Roman"/>
          <w:sz w:val="28"/>
          <w:szCs w:val="28"/>
        </w:rPr>
      </w:pPr>
      <w:r w:rsidRPr="00BC05D4">
        <w:rPr>
          <w:rFonts w:ascii="Times New Roman" w:hAnsi="Times New Roman"/>
          <w:b/>
          <w:sz w:val="28"/>
          <w:szCs w:val="28"/>
        </w:rPr>
        <w:t>Сумма задатка в размере 20</w:t>
      </w:r>
      <w:r w:rsidR="00CB5E97" w:rsidRPr="00BC05D4">
        <w:rPr>
          <w:rFonts w:ascii="Times New Roman" w:hAnsi="Times New Roman"/>
          <w:b/>
          <w:sz w:val="28"/>
          <w:szCs w:val="28"/>
        </w:rPr>
        <w:t>% от начальной цены:</w:t>
      </w:r>
      <w:r w:rsidRPr="00BC05D4">
        <w:rPr>
          <w:rFonts w:ascii="Times New Roman" w:hAnsi="Times New Roman"/>
          <w:sz w:val="28"/>
          <w:szCs w:val="28"/>
        </w:rPr>
        <w:t xml:space="preserve"> Лот №</w:t>
      </w:r>
      <w:r w:rsidR="00664F56" w:rsidRPr="00BC05D4">
        <w:rPr>
          <w:rFonts w:ascii="Times New Roman" w:hAnsi="Times New Roman"/>
          <w:sz w:val="28"/>
          <w:szCs w:val="28"/>
        </w:rPr>
        <w:t>1</w:t>
      </w:r>
      <w:r w:rsidR="00CB5E97" w:rsidRPr="00BC05D4">
        <w:rPr>
          <w:rFonts w:ascii="Times New Roman" w:hAnsi="Times New Roman"/>
          <w:sz w:val="28"/>
          <w:szCs w:val="28"/>
        </w:rPr>
        <w:t xml:space="preserve"> – </w:t>
      </w:r>
      <w:r w:rsidR="00475B4C" w:rsidRPr="00BC05D4">
        <w:rPr>
          <w:rFonts w:ascii="Times New Roman" w:hAnsi="Times New Roman"/>
          <w:sz w:val="28"/>
          <w:szCs w:val="28"/>
        </w:rPr>
        <w:t>365 600, 00</w:t>
      </w:r>
      <w:r w:rsidR="00CB5E97" w:rsidRPr="00BC05D4">
        <w:rPr>
          <w:rFonts w:ascii="Times New Roman" w:hAnsi="Times New Roman"/>
          <w:sz w:val="28"/>
          <w:szCs w:val="28"/>
        </w:rPr>
        <w:t xml:space="preserve"> руб.</w:t>
      </w:r>
    </w:p>
    <w:p w:rsidR="00CB5E97" w:rsidRPr="00BC05D4" w:rsidRDefault="00FC62BD" w:rsidP="00CB5E97">
      <w:pPr>
        <w:spacing w:after="0"/>
        <w:ind w:firstLine="709"/>
        <w:jc w:val="both"/>
        <w:rPr>
          <w:rFonts w:ascii="Times New Roman" w:hAnsi="Times New Roman"/>
          <w:sz w:val="28"/>
          <w:szCs w:val="28"/>
        </w:rPr>
      </w:pPr>
      <w:r w:rsidRPr="00BC05D4">
        <w:rPr>
          <w:rFonts w:ascii="Times New Roman" w:hAnsi="Times New Roman"/>
          <w:b/>
          <w:sz w:val="28"/>
          <w:szCs w:val="28"/>
        </w:rPr>
        <w:t>«</w:t>
      </w:r>
      <w:r w:rsidR="00CB5E97" w:rsidRPr="00BC05D4">
        <w:rPr>
          <w:rFonts w:ascii="Times New Roman" w:hAnsi="Times New Roman"/>
          <w:b/>
          <w:sz w:val="28"/>
          <w:szCs w:val="28"/>
        </w:rPr>
        <w:t>Шаг аукциона</w:t>
      </w:r>
      <w:r w:rsidRPr="00BC05D4">
        <w:rPr>
          <w:rFonts w:ascii="Times New Roman" w:hAnsi="Times New Roman"/>
          <w:b/>
          <w:sz w:val="28"/>
          <w:szCs w:val="28"/>
        </w:rPr>
        <w:t>»</w:t>
      </w:r>
      <w:r w:rsidR="00CB5E97" w:rsidRPr="00BC05D4">
        <w:rPr>
          <w:rFonts w:ascii="Times New Roman" w:hAnsi="Times New Roman"/>
          <w:b/>
          <w:sz w:val="28"/>
          <w:szCs w:val="28"/>
        </w:rPr>
        <w:t xml:space="preserve"> 3 % от начальной цены:</w:t>
      </w:r>
      <w:r w:rsidR="00F74986" w:rsidRPr="00BC05D4">
        <w:rPr>
          <w:rFonts w:ascii="Times New Roman" w:hAnsi="Times New Roman"/>
          <w:sz w:val="28"/>
          <w:szCs w:val="28"/>
        </w:rPr>
        <w:t xml:space="preserve"> Лот №</w:t>
      </w:r>
      <w:r w:rsidR="00664F56" w:rsidRPr="00BC05D4">
        <w:rPr>
          <w:rFonts w:ascii="Times New Roman" w:hAnsi="Times New Roman"/>
          <w:sz w:val="28"/>
          <w:szCs w:val="28"/>
        </w:rPr>
        <w:t>1</w:t>
      </w:r>
      <w:r w:rsidR="00CB5E97" w:rsidRPr="00BC05D4">
        <w:rPr>
          <w:rFonts w:ascii="Times New Roman" w:hAnsi="Times New Roman"/>
          <w:sz w:val="28"/>
          <w:szCs w:val="28"/>
        </w:rPr>
        <w:t xml:space="preserve"> – </w:t>
      </w:r>
      <w:r w:rsidR="00475B4C" w:rsidRPr="00BC05D4">
        <w:rPr>
          <w:rFonts w:ascii="Times New Roman" w:hAnsi="Times New Roman"/>
          <w:sz w:val="28"/>
          <w:szCs w:val="28"/>
        </w:rPr>
        <w:t>54 840, 00</w:t>
      </w:r>
      <w:r w:rsidR="00CB5E97" w:rsidRPr="00BC05D4">
        <w:rPr>
          <w:rFonts w:ascii="Times New Roman" w:hAnsi="Times New Roman"/>
          <w:sz w:val="28"/>
          <w:szCs w:val="28"/>
        </w:rPr>
        <w:t>руб.</w:t>
      </w:r>
    </w:p>
    <w:p w:rsidR="00475B4C" w:rsidRPr="00BC05D4" w:rsidRDefault="00475B4C" w:rsidP="00475B4C">
      <w:pPr>
        <w:pStyle w:val="msonormalbullet2gif"/>
        <w:spacing w:before="0" w:beforeAutospacing="0" w:after="0" w:afterAutospacing="0"/>
        <w:ind w:firstLine="709"/>
        <w:jc w:val="both"/>
        <w:rPr>
          <w:b/>
          <w:sz w:val="28"/>
          <w:szCs w:val="28"/>
        </w:rPr>
      </w:pPr>
      <w:r w:rsidRPr="00BC05D4">
        <w:rPr>
          <w:b/>
          <w:sz w:val="28"/>
          <w:szCs w:val="28"/>
        </w:rPr>
        <w:t>Лот№</w:t>
      </w:r>
      <w:r w:rsidRPr="00BC05D4">
        <w:rPr>
          <w:b/>
          <w:sz w:val="28"/>
          <w:szCs w:val="28"/>
        </w:rPr>
        <w:t>2</w:t>
      </w:r>
    </w:p>
    <w:p w:rsidR="00475B4C" w:rsidRPr="00BC05D4" w:rsidRDefault="00475B4C" w:rsidP="00BC05D4">
      <w:pPr>
        <w:autoSpaceDE w:val="0"/>
        <w:autoSpaceDN w:val="0"/>
        <w:adjustRightInd w:val="0"/>
        <w:spacing w:after="0" w:line="240" w:lineRule="auto"/>
        <w:jc w:val="both"/>
        <w:rPr>
          <w:rFonts w:ascii="Times New Roman" w:eastAsia="Calibri" w:hAnsi="Times New Roman"/>
          <w:color w:val="000000"/>
          <w:sz w:val="28"/>
          <w:szCs w:val="28"/>
        </w:rPr>
      </w:pPr>
      <w:r w:rsidRPr="00BC05D4">
        <w:rPr>
          <w:rFonts w:ascii="Times New Roman" w:hAnsi="Times New Roman"/>
          <w:b/>
          <w:sz w:val="28"/>
          <w:szCs w:val="28"/>
        </w:rPr>
        <w:t>Земельный участок местоположение</w:t>
      </w:r>
      <w:r w:rsidRPr="00BC05D4">
        <w:rPr>
          <w:rFonts w:ascii="Times New Roman" w:hAnsi="Times New Roman"/>
          <w:color w:val="292C2F"/>
          <w:sz w:val="28"/>
          <w:szCs w:val="28"/>
          <w:shd w:val="clear" w:color="auto" w:fill="F8F8F8"/>
        </w:rPr>
        <w:t xml:space="preserve"> </w:t>
      </w:r>
      <w:r w:rsidRPr="00BC05D4">
        <w:rPr>
          <w:rFonts w:ascii="Times New Roman" w:hAnsi="Times New Roman"/>
          <w:sz w:val="28"/>
          <w:szCs w:val="28"/>
        </w:rPr>
        <w:t>Российская Федерация, Республика Алтай, Майминский район, Майминское сельское поселение, с. Майма, ул. Нагорная. Площадь участка</w:t>
      </w:r>
      <w:r w:rsidRPr="00BC05D4">
        <w:rPr>
          <w:rFonts w:ascii="Times New Roman" w:hAnsi="Times New Roman"/>
          <w:sz w:val="28"/>
          <w:szCs w:val="28"/>
        </w:rPr>
        <w:t xml:space="preserve"> </w:t>
      </w:r>
      <w:r w:rsidRPr="00BC05D4">
        <w:rPr>
          <w:rFonts w:ascii="Times New Roman" w:hAnsi="Times New Roman"/>
          <w:sz w:val="28"/>
          <w:szCs w:val="28"/>
        </w:rPr>
        <w:t>301</w:t>
      </w:r>
      <w:r w:rsidRPr="00BC05D4">
        <w:rPr>
          <w:rFonts w:ascii="Times New Roman" w:hAnsi="Times New Roman"/>
          <w:sz w:val="28"/>
          <w:szCs w:val="28"/>
        </w:rPr>
        <w:t xml:space="preserve"> кв.м, кадастровый номер </w:t>
      </w:r>
      <w:r w:rsidRPr="00BC05D4">
        <w:rPr>
          <w:rFonts w:ascii="Times New Roman" w:eastAsia="Calibri" w:hAnsi="Times New Roman"/>
          <w:color w:val="000000"/>
          <w:sz w:val="28"/>
          <w:szCs w:val="28"/>
        </w:rPr>
        <w:t>04:01:</w:t>
      </w:r>
      <w:r w:rsidRPr="00BC05D4">
        <w:rPr>
          <w:rFonts w:ascii="Times New Roman" w:eastAsia="Calibri" w:hAnsi="Times New Roman"/>
          <w:color w:val="000000"/>
          <w:sz w:val="28"/>
          <w:szCs w:val="28"/>
        </w:rPr>
        <w:t>010409:1148</w:t>
      </w:r>
      <w:r w:rsidRPr="00BC05D4">
        <w:rPr>
          <w:rFonts w:ascii="Times New Roman" w:hAnsi="Times New Roman"/>
          <w:sz w:val="28"/>
          <w:szCs w:val="28"/>
        </w:rPr>
        <w:t xml:space="preserve">, права на земельный участок – неразграниченная собственность, разрешенное использование – </w:t>
      </w:r>
      <w:r w:rsidRPr="00BC05D4">
        <w:rPr>
          <w:rFonts w:ascii="Times New Roman" w:hAnsi="Times New Roman"/>
          <w:sz w:val="28"/>
          <w:szCs w:val="28"/>
        </w:rPr>
        <w:t>склады</w:t>
      </w:r>
      <w:r w:rsidRPr="00BC05D4">
        <w:rPr>
          <w:rFonts w:ascii="Times New Roman" w:hAnsi="Times New Roman"/>
          <w:sz w:val="28"/>
          <w:szCs w:val="28"/>
        </w:rPr>
        <w:t>, категория земель – земли населенных пунктов.</w:t>
      </w:r>
    </w:p>
    <w:p w:rsidR="00475B4C" w:rsidRPr="00BC05D4" w:rsidRDefault="00475B4C" w:rsidP="00BC05D4">
      <w:pPr>
        <w:spacing w:after="0"/>
        <w:ind w:firstLine="709"/>
        <w:jc w:val="both"/>
        <w:rPr>
          <w:rFonts w:ascii="Times New Roman" w:hAnsi="Times New Roman"/>
          <w:sz w:val="28"/>
          <w:szCs w:val="28"/>
        </w:rPr>
      </w:pPr>
      <w:r w:rsidRPr="00BC05D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«Майминское сельское поселение», утвержденными Решением Майминского сельского Совета депутатов от 19 мая 2023 года № 27-6.</w:t>
      </w:r>
    </w:p>
    <w:p w:rsidR="00475B4C" w:rsidRPr="00BC05D4" w:rsidRDefault="00475B4C" w:rsidP="00BC05D4">
      <w:pPr>
        <w:spacing w:after="0"/>
        <w:ind w:firstLine="709"/>
        <w:jc w:val="both"/>
        <w:rPr>
          <w:rFonts w:ascii="Times New Roman" w:hAnsi="Times New Roman"/>
          <w:sz w:val="28"/>
          <w:szCs w:val="28"/>
        </w:rPr>
      </w:pPr>
      <w:r w:rsidRPr="00BC05D4">
        <w:rPr>
          <w:rFonts w:ascii="Times New Roman" w:hAnsi="Times New Roman"/>
          <w:sz w:val="28"/>
          <w:szCs w:val="28"/>
        </w:rPr>
        <w:t xml:space="preserve">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rsidR="00475B4C" w:rsidRPr="00BC05D4" w:rsidRDefault="00475B4C" w:rsidP="00BC05D4">
      <w:pPr>
        <w:spacing w:after="0"/>
        <w:ind w:firstLine="709"/>
        <w:jc w:val="both"/>
        <w:rPr>
          <w:rFonts w:ascii="Times New Roman" w:hAnsi="Times New Roman"/>
          <w:sz w:val="28"/>
          <w:szCs w:val="28"/>
        </w:rPr>
      </w:pPr>
      <w:r w:rsidRPr="00BC05D4">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rsidR="00475B4C" w:rsidRPr="00BC05D4" w:rsidRDefault="00475B4C" w:rsidP="00BC05D4">
      <w:pPr>
        <w:spacing w:after="0"/>
        <w:ind w:firstLine="709"/>
        <w:jc w:val="both"/>
        <w:rPr>
          <w:rFonts w:ascii="Times New Roman" w:hAnsi="Times New Roman"/>
          <w:sz w:val="28"/>
          <w:szCs w:val="28"/>
        </w:rPr>
      </w:pPr>
      <w:r w:rsidRPr="00BC05D4">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есть.</w:t>
      </w:r>
    </w:p>
    <w:p w:rsidR="00475B4C" w:rsidRPr="00BC05D4" w:rsidRDefault="00475B4C" w:rsidP="00475B4C">
      <w:pPr>
        <w:spacing w:after="0"/>
        <w:ind w:firstLine="709"/>
        <w:jc w:val="both"/>
        <w:rPr>
          <w:rFonts w:ascii="Times New Roman" w:hAnsi="Times New Roman"/>
          <w:sz w:val="28"/>
          <w:szCs w:val="28"/>
        </w:rPr>
      </w:pPr>
      <w:r w:rsidRPr="00BC05D4">
        <w:rPr>
          <w:rFonts w:ascii="Times New Roman" w:hAnsi="Times New Roman"/>
          <w:sz w:val="28"/>
          <w:szCs w:val="28"/>
        </w:rPr>
        <w:t>–канализование: централизованное не предусмотрено.</w:t>
      </w:r>
    </w:p>
    <w:p w:rsidR="00475B4C" w:rsidRPr="00BC05D4" w:rsidRDefault="00475B4C" w:rsidP="00475B4C">
      <w:pPr>
        <w:rPr>
          <w:rFonts w:ascii="Times New Roman" w:hAnsi="Times New Roman"/>
          <w:color w:val="000000"/>
          <w:sz w:val="28"/>
          <w:szCs w:val="28"/>
        </w:rPr>
      </w:pPr>
      <w:r w:rsidRPr="00BC05D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от </w:t>
      </w:r>
      <w:r w:rsidRPr="00BC05D4">
        <w:rPr>
          <w:rFonts w:ascii="Times New Roman" w:eastAsia="Calibri" w:hAnsi="Times New Roman"/>
          <w:color w:val="000000"/>
          <w:sz w:val="28"/>
          <w:szCs w:val="28"/>
        </w:rPr>
        <w:t>27.02</w:t>
      </w:r>
      <w:r w:rsidRPr="00BC05D4">
        <w:rPr>
          <w:rFonts w:ascii="Times New Roman" w:eastAsia="Calibri" w:hAnsi="Times New Roman"/>
          <w:color w:val="000000"/>
          <w:sz w:val="28"/>
          <w:szCs w:val="28"/>
        </w:rPr>
        <w:t xml:space="preserve">.2025г. </w:t>
      </w:r>
      <w:r w:rsidRPr="00BC05D4">
        <w:rPr>
          <w:rFonts w:ascii="Times New Roman" w:hAnsi="Times New Roman"/>
          <w:sz w:val="28"/>
          <w:szCs w:val="28"/>
        </w:rPr>
        <w:t xml:space="preserve">№ </w:t>
      </w:r>
      <w:r w:rsidRPr="00BC05D4">
        <w:rPr>
          <w:rFonts w:ascii="Times New Roman" w:hAnsi="Times New Roman"/>
          <w:color w:val="292C2F"/>
          <w:sz w:val="28"/>
          <w:szCs w:val="28"/>
          <w:shd w:val="clear" w:color="auto" w:fill="FFFFFF"/>
        </w:rPr>
        <w:t>КУВИ-001/2025-52315058</w:t>
      </w:r>
      <w:r w:rsidRPr="00BC05D4">
        <w:rPr>
          <w:rFonts w:ascii="Times New Roman" w:hAnsi="Times New Roman"/>
          <w:sz w:val="28"/>
          <w:szCs w:val="28"/>
        </w:rPr>
        <w:t xml:space="preserve"> </w:t>
      </w:r>
      <w:r w:rsidRPr="00BC05D4">
        <w:rPr>
          <w:rFonts w:ascii="Times New Roman" w:hAnsi="Times New Roman"/>
          <w:sz w:val="28"/>
          <w:szCs w:val="28"/>
        </w:rPr>
        <w:t>(размещена на официальном сайте: torgi.gov.ru).</w:t>
      </w:r>
    </w:p>
    <w:p w:rsidR="00475B4C" w:rsidRPr="00BC05D4" w:rsidRDefault="00475B4C" w:rsidP="00475B4C">
      <w:pPr>
        <w:spacing w:after="0"/>
        <w:ind w:firstLine="709"/>
        <w:jc w:val="both"/>
        <w:rPr>
          <w:rFonts w:ascii="Times New Roman" w:hAnsi="Times New Roman"/>
          <w:sz w:val="28"/>
          <w:szCs w:val="28"/>
        </w:rPr>
      </w:pPr>
      <w:r w:rsidRPr="00BC05D4">
        <w:rPr>
          <w:rFonts w:ascii="Times New Roman" w:hAnsi="Times New Roman"/>
          <w:sz w:val="28"/>
          <w:szCs w:val="28"/>
        </w:rPr>
        <w:t>Срок аренды 10 лет.</w:t>
      </w:r>
    </w:p>
    <w:p w:rsidR="00475B4C" w:rsidRPr="00BC05D4" w:rsidRDefault="00475B4C" w:rsidP="00475B4C">
      <w:pPr>
        <w:spacing w:after="0" w:line="240" w:lineRule="auto"/>
        <w:ind w:firstLine="709"/>
        <w:jc w:val="both"/>
        <w:rPr>
          <w:rFonts w:ascii="Times New Roman" w:hAnsi="Times New Roman"/>
          <w:sz w:val="28"/>
          <w:szCs w:val="28"/>
        </w:rPr>
      </w:pPr>
      <w:r w:rsidRPr="00BC05D4">
        <w:rPr>
          <w:rFonts w:ascii="Times New Roman" w:hAnsi="Times New Roman"/>
          <w:b/>
          <w:sz w:val="28"/>
          <w:szCs w:val="28"/>
        </w:rPr>
        <w:t xml:space="preserve">Начальная цена: </w:t>
      </w:r>
      <w:r w:rsidRPr="00BC05D4">
        <w:rPr>
          <w:rFonts w:ascii="Times New Roman" w:hAnsi="Times New Roman"/>
          <w:sz w:val="28"/>
          <w:szCs w:val="28"/>
        </w:rPr>
        <w:t xml:space="preserve">Лот №1 – </w:t>
      </w:r>
      <w:r w:rsidRPr="00BC05D4">
        <w:rPr>
          <w:rFonts w:ascii="Times New Roman" w:hAnsi="Times New Roman"/>
          <w:sz w:val="28"/>
          <w:szCs w:val="28"/>
        </w:rPr>
        <w:t>51 000</w:t>
      </w:r>
      <w:r w:rsidRPr="00BC05D4">
        <w:rPr>
          <w:rFonts w:ascii="Times New Roman" w:hAnsi="Times New Roman"/>
          <w:sz w:val="28"/>
          <w:szCs w:val="28"/>
        </w:rPr>
        <w:t xml:space="preserve"> (</w:t>
      </w:r>
      <w:r w:rsidRPr="00BC05D4">
        <w:rPr>
          <w:rFonts w:ascii="Times New Roman" w:hAnsi="Times New Roman"/>
          <w:sz w:val="28"/>
          <w:szCs w:val="28"/>
        </w:rPr>
        <w:t>пятьдесят одна тысяча</w:t>
      </w:r>
      <w:r w:rsidRPr="00BC05D4">
        <w:rPr>
          <w:rFonts w:ascii="Times New Roman" w:hAnsi="Times New Roman"/>
          <w:sz w:val="28"/>
          <w:szCs w:val="28"/>
        </w:rPr>
        <w:t>) руб.00 коп. . (Отчёт об оценке рыночной стоимости №2025-013-</w:t>
      </w:r>
      <w:r w:rsidRPr="00BC05D4">
        <w:rPr>
          <w:rFonts w:ascii="Times New Roman" w:hAnsi="Times New Roman"/>
          <w:sz w:val="28"/>
          <w:szCs w:val="28"/>
        </w:rPr>
        <w:t>28</w:t>
      </w:r>
      <w:r w:rsidRPr="00BC05D4">
        <w:rPr>
          <w:rFonts w:ascii="Times New Roman" w:hAnsi="Times New Roman"/>
          <w:sz w:val="28"/>
          <w:szCs w:val="28"/>
        </w:rPr>
        <w:t xml:space="preserve"> от 25 февраля 2025 г. Оценщик – ИП Трофимова И.Ю)</w:t>
      </w:r>
    </w:p>
    <w:p w:rsidR="00475B4C" w:rsidRPr="00BC05D4" w:rsidRDefault="00475B4C" w:rsidP="00475B4C">
      <w:pPr>
        <w:spacing w:after="0"/>
        <w:ind w:firstLine="709"/>
        <w:jc w:val="both"/>
        <w:rPr>
          <w:rFonts w:ascii="Times New Roman" w:hAnsi="Times New Roman"/>
          <w:sz w:val="28"/>
          <w:szCs w:val="28"/>
        </w:rPr>
      </w:pPr>
      <w:r w:rsidRPr="00BC05D4">
        <w:rPr>
          <w:rFonts w:ascii="Times New Roman" w:hAnsi="Times New Roman"/>
          <w:b/>
          <w:sz w:val="28"/>
          <w:szCs w:val="28"/>
        </w:rPr>
        <w:t>Сумма задатка в размере 20% от начальной цены:</w:t>
      </w:r>
      <w:r w:rsidRPr="00BC05D4">
        <w:rPr>
          <w:rFonts w:ascii="Times New Roman" w:hAnsi="Times New Roman"/>
          <w:sz w:val="28"/>
          <w:szCs w:val="28"/>
        </w:rPr>
        <w:t xml:space="preserve"> Лот №1 – </w:t>
      </w:r>
      <w:r w:rsidRPr="00BC05D4">
        <w:rPr>
          <w:rFonts w:ascii="Times New Roman" w:hAnsi="Times New Roman"/>
          <w:sz w:val="28"/>
          <w:szCs w:val="28"/>
        </w:rPr>
        <w:t>10 200, 00</w:t>
      </w:r>
      <w:r w:rsidRPr="00BC05D4">
        <w:rPr>
          <w:rFonts w:ascii="Times New Roman" w:hAnsi="Times New Roman"/>
          <w:sz w:val="28"/>
          <w:szCs w:val="28"/>
        </w:rPr>
        <w:t xml:space="preserve"> руб.</w:t>
      </w:r>
    </w:p>
    <w:p w:rsidR="00475B4C" w:rsidRPr="00BC05D4" w:rsidRDefault="00475B4C" w:rsidP="00475B4C">
      <w:pPr>
        <w:spacing w:after="0"/>
        <w:ind w:firstLine="709"/>
        <w:jc w:val="both"/>
        <w:rPr>
          <w:rFonts w:ascii="Times New Roman" w:hAnsi="Times New Roman"/>
          <w:sz w:val="28"/>
          <w:szCs w:val="28"/>
        </w:rPr>
      </w:pPr>
      <w:r w:rsidRPr="00BC05D4">
        <w:rPr>
          <w:rFonts w:ascii="Times New Roman" w:hAnsi="Times New Roman"/>
          <w:b/>
          <w:sz w:val="28"/>
          <w:szCs w:val="28"/>
        </w:rPr>
        <w:t>«Шаг аукциона» 3 % от начальной цены:</w:t>
      </w:r>
      <w:r w:rsidRPr="00BC05D4">
        <w:rPr>
          <w:rFonts w:ascii="Times New Roman" w:hAnsi="Times New Roman"/>
          <w:sz w:val="28"/>
          <w:szCs w:val="28"/>
        </w:rPr>
        <w:t xml:space="preserve"> Лот №1 – </w:t>
      </w:r>
      <w:r w:rsidRPr="00BC05D4">
        <w:rPr>
          <w:rFonts w:ascii="Times New Roman" w:hAnsi="Times New Roman"/>
          <w:sz w:val="28"/>
          <w:szCs w:val="28"/>
        </w:rPr>
        <w:t>1 530</w:t>
      </w:r>
      <w:r w:rsidRPr="00BC05D4">
        <w:rPr>
          <w:rFonts w:ascii="Times New Roman" w:hAnsi="Times New Roman"/>
          <w:sz w:val="28"/>
          <w:szCs w:val="28"/>
        </w:rPr>
        <w:t>, 00руб.</w:t>
      </w:r>
    </w:p>
    <w:p w:rsidR="004E0E00" w:rsidRPr="00BC05D4" w:rsidRDefault="004E0E00" w:rsidP="004E0E00">
      <w:pPr>
        <w:spacing w:after="0"/>
        <w:jc w:val="both"/>
        <w:rPr>
          <w:rFonts w:ascii="Times New Roman" w:hAnsi="Times New Roman"/>
          <w:sz w:val="28"/>
          <w:szCs w:val="28"/>
        </w:rPr>
      </w:pPr>
    </w:p>
    <w:p w:rsidR="007651A4" w:rsidRPr="00BC05D4" w:rsidRDefault="007651A4" w:rsidP="007651A4">
      <w:pPr>
        <w:pStyle w:val="af7"/>
        <w:numPr>
          <w:ilvl w:val="0"/>
          <w:numId w:val="8"/>
        </w:numPr>
        <w:spacing w:after="0" w:line="240" w:lineRule="auto"/>
        <w:ind w:left="0" w:firstLine="709"/>
        <w:jc w:val="both"/>
        <w:rPr>
          <w:rFonts w:ascii="Times New Roman" w:hAnsi="Times New Roman"/>
          <w:sz w:val="28"/>
          <w:szCs w:val="28"/>
        </w:rPr>
      </w:pPr>
      <w:r w:rsidRPr="00BC05D4">
        <w:rPr>
          <w:rFonts w:ascii="Times New Roman" w:hAnsi="Times New Roman"/>
          <w:b/>
          <w:sz w:val="28"/>
          <w:szCs w:val="28"/>
        </w:rPr>
        <w:t xml:space="preserve">Способ </w:t>
      </w:r>
      <w:r w:rsidR="001C448B" w:rsidRPr="00BC05D4">
        <w:rPr>
          <w:rFonts w:ascii="Times New Roman" w:hAnsi="Times New Roman"/>
          <w:b/>
          <w:sz w:val="28"/>
          <w:szCs w:val="28"/>
        </w:rPr>
        <w:t>приобретения прав</w:t>
      </w:r>
      <w:r w:rsidRPr="00BC05D4">
        <w:rPr>
          <w:rFonts w:ascii="Times New Roman" w:hAnsi="Times New Roman"/>
          <w:sz w:val="28"/>
          <w:szCs w:val="28"/>
        </w:rPr>
        <w:t xml:space="preserve">: Продажа права </w:t>
      </w:r>
      <w:r w:rsidR="00490BA0" w:rsidRPr="00BC05D4">
        <w:rPr>
          <w:rFonts w:ascii="Times New Roman" w:hAnsi="Times New Roman"/>
          <w:sz w:val="28"/>
          <w:szCs w:val="28"/>
        </w:rPr>
        <w:t>аренды</w:t>
      </w:r>
      <w:r w:rsidRPr="00BC05D4">
        <w:rPr>
          <w:rFonts w:ascii="Times New Roman" w:hAnsi="Times New Roman"/>
          <w:sz w:val="28"/>
          <w:szCs w:val="28"/>
        </w:rPr>
        <w:t xml:space="preserve"> на земельные участки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w:t>
      </w:r>
      <w:r w:rsidR="00FC62BD" w:rsidRPr="00BC05D4">
        <w:rPr>
          <w:rFonts w:ascii="Times New Roman" w:hAnsi="Times New Roman"/>
          <w:sz w:val="28"/>
          <w:szCs w:val="28"/>
        </w:rPr>
        <w:t>«</w:t>
      </w:r>
      <w:r w:rsidRPr="00BC05D4">
        <w:rPr>
          <w:rFonts w:ascii="Times New Roman" w:hAnsi="Times New Roman"/>
          <w:sz w:val="28"/>
          <w:szCs w:val="28"/>
        </w:rPr>
        <w:t>РТС-тендер</w:t>
      </w:r>
      <w:r w:rsidR="00FC62BD" w:rsidRPr="00BC05D4">
        <w:rPr>
          <w:rFonts w:ascii="Times New Roman" w:hAnsi="Times New Roman"/>
          <w:sz w:val="28"/>
          <w:szCs w:val="28"/>
        </w:rPr>
        <w:t>»</w:t>
      </w:r>
      <w:r w:rsidRPr="00BC05D4">
        <w:rPr>
          <w:rFonts w:ascii="Times New Roman" w:hAnsi="Times New Roman"/>
          <w:sz w:val="28"/>
          <w:szCs w:val="28"/>
        </w:rPr>
        <w:t xml:space="preserve">, размещенной на сайте https://www.rts-tender.ru (торговая секция </w:t>
      </w:r>
      <w:r w:rsidR="00FC62BD" w:rsidRPr="00BC05D4">
        <w:rPr>
          <w:rFonts w:ascii="Times New Roman" w:hAnsi="Times New Roman"/>
          <w:sz w:val="28"/>
          <w:szCs w:val="28"/>
        </w:rPr>
        <w:t>«</w:t>
      </w:r>
      <w:r w:rsidRPr="00BC05D4">
        <w:rPr>
          <w:rFonts w:ascii="Times New Roman" w:hAnsi="Times New Roman"/>
          <w:sz w:val="28"/>
          <w:szCs w:val="28"/>
        </w:rPr>
        <w:t>Имущественные торги</w:t>
      </w:r>
      <w:r w:rsidR="00FC62BD" w:rsidRPr="00BC05D4">
        <w:rPr>
          <w:rFonts w:ascii="Times New Roman" w:hAnsi="Times New Roman"/>
          <w:sz w:val="28"/>
          <w:szCs w:val="28"/>
        </w:rPr>
        <w:t>»</w:t>
      </w:r>
      <w:r w:rsidRPr="00BC05D4">
        <w:rPr>
          <w:rFonts w:ascii="Times New Roman" w:hAnsi="Times New Roman"/>
          <w:sz w:val="28"/>
          <w:szCs w:val="28"/>
        </w:rPr>
        <w:t>)</w:t>
      </w:r>
    </w:p>
    <w:p w:rsidR="007651A4" w:rsidRPr="00BC05D4" w:rsidRDefault="007651A4" w:rsidP="003C46FE">
      <w:pPr>
        <w:pStyle w:val="af7"/>
        <w:numPr>
          <w:ilvl w:val="0"/>
          <w:numId w:val="8"/>
        </w:numPr>
        <w:spacing w:after="0" w:line="240" w:lineRule="auto"/>
        <w:ind w:left="0" w:firstLine="709"/>
        <w:jc w:val="both"/>
        <w:rPr>
          <w:rFonts w:ascii="Times New Roman" w:hAnsi="Times New Roman"/>
          <w:b/>
          <w:color w:val="000000"/>
          <w:sz w:val="28"/>
          <w:szCs w:val="28"/>
        </w:rPr>
      </w:pPr>
      <w:r w:rsidRPr="00BC05D4">
        <w:rPr>
          <w:rFonts w:ascii="Times New Roman" w:hAnsi="Times New Roman"/>
          <w:b/>
          <w:color w:val="000000"/>
          <w:sz w:val="28"/>
          <w:szCs w:val="28"/>
        </w:rPr>
        <w:lastRenderedPageBreak/>
        <w:t xml:space="preserve">Форма подачи </w:t>
      </w:r>
      <w:r w:rsidR="001C448B" w:rsidRPr="00BC05D4">
        <w:rPr>
          <w:rFonts w:ascii="Times New Roman" w:hAnsi="Times New Roman"/>
          <w:b/>
          <w:color w:val="000000"/>
          <w:sz w:val="28"/>
          <w:szCs w:val="28"/>
        </w:rPr>
        <w:t>заявок</w:t>
      </w:r>
      <w:r w:rsidRPr="00BC05D4">
        <w:rPr>
          <w:rFonts w:ascii="Times New Roman" w:hAnsi="Times New Roman"/>
          <w:b/>
          <w:color w:val="000000"/>
          <w:sz w:val="28"/>
          <w:szCs w:val="28"/>
        </w:rPr>
        <w:t xml:space="preserve">: </w:t>
      </w:r>
      <w:r w:rsidR="00D81275" w:rsidRPr="00BC05D4">
        <w:rPr>
          <w:rFonts w:ascii="Times New Roman" w:hAnsi="Times New Roman"/>
          <w:color w:val="000000"/>
          <w:sz w:val="28"/>
          <w:szCs w:val="28"/>
        </w:rPr>
        <w:t>п</w:t>
      </w:r>
      <w:r w:rsidRPr="00BC05D4">
        <w:rPr>
          <w:rFonts w:ascii="Times New Roman" w:hAnsi="Times New Roman"/>
          <w:color w:val="000000"/>
          <w:sz w:val="28"/>
          <w:szCs w:val="28"/>
        </w:rPr>
        <w:t>редложения о цене имущества заявляются участниками аукциона открыто в ходе проведения торгов.</w:t>
      </w:r>
    </w:p>
    <w:p w:rsidR="007651A4" w:rsidRPr="00BC05D4" w:rsidRDefault="007651A4" w:rsidP="007651A4">
      <w:pPr>
        <w:pStyle w:val="af7"/>
        <w:numPr>
          <w:ilvl w:val="0"/>
          <w:numId w:val="8"/>
        </w:numPr>
        <w:spacing w:after="0" w:line="240" w:lineRule="auto"/>
        <w:ind w:left="0" w:firstLine="709"/>
        <w:jc w:val="both"/>
        <w:rPr>
          <w:rStyle w:val="a7"/>
          <w:rFonts w:ascii="Times New Roman" w:hAnsi="Times New Roman"/>
          <w:b/>
          <w:color w:val="000000"/>
          <w:sz w:val="28"/>
          <w:szCs w:val="28"/>
          <w:u w:val="none"/>
        </w:rPr>
      </w:pPr>
      <w:r w:rsidRPr="00BC05D4">
        <w:rPr>
          <w:rFonts w:ascii="Times New Roman" w:hAnsi="Times New Roman"/>
          <w:b/>
          <w:sz w:val="28"/>
          <w:szCs w:val="28"/>
        </w:rPr>
        <w:t>Оператор электронной торговой площадки:</w:t>
      </w:r>
      <w:r w:rsidRPr="00BC05D4">
        <w:rPr>
          <w:rFonts w:ascii="Times New Roman" w:hAnsi="Times New Roman"/>
          <w:sz w:val="28"/>
          <w:szCs w:val="28"/>
        </w:rPr>
        <w:t xml:space="preserve"> ООО </w:t>
      </w:r>
      <w:r w:rsidR="00FC62BD" w:rsidRPr="00BC05D4">
        <w:rPr>
          <w:rFonts w:ascii="Times New Roman" w:hAnsi="Times New Roman"/>
          <w:sz w:val="28"/>
          <w:szCs w:val="28"/>
        </w:rPr>
        <w:t>«</w:t>
      </w:r>
      <w:r w:rsidRPr="00BC05D4">
        <w:rPr>
          <w:rFonts w:ascii="Times New Roman" w:hAnsi="Times New Roman"/>
          <w:sz w:val="28"/>
          <w:szCs w:val="28"/>
        </w:rPr>
        <w:t>РТС-тендер</w:t>
      </w:r>
      <w:r w:rsidR="00FC62BD" w:rsidRPr="00BC05D4">
        <w:rPr>
          <w:rFonts w:ascii="Times New Roman" w:hAnsi="Times New Roman"/>
          <w:sz w:val="28"/>
          <w:szCs w:val="28"/>
        </w:rPr>
        <w:t>»</w:t>
      </w:r>
      <w:r w:rsidRPr="00BC05D4">
        <w:rPr>
          <w:rFonts w:ascii="Times New Roman" w:hAnsi="Times New Roman"/>
          <w:sz w:val="28"/>
          <w:szCs w:val="28"/>
        </w:rPr>
        <w:t xml:space="preserve">. Место нахождения: 121151, город Москва, наб. Тараса Шевченко, дом 23А. Контактный телефон: +7 (499) 653-55-00, 8-800-77-55-800 звонок по России бесплатный. Адрес электронной почты: </w:t>
      </w:r>
      <w:hyperlink r:id="rId10" w:history="1">
        <w:r w:rsidRPr="00BC05D4">
          <w:rPr>
            <w:rStyle w:val="a7"/>
            <w:rFonts w:ascii="Times New Roman" w:hAnsi="Times New Roman"/>
            <w:sz w:val="28"/>
            <w:szCs w:val="28"/>
          </w:rPr>
          <w:t>info@rts-tender.ru</w:t>
        </w:r>
      </w:hyperlink>
      <w:r w:rsidRPr="00BC05D4">
        <w:rPr>
          <w:rFonts w:ascii="Times New Roman" w:hAnsi="Times New Roman"/>
          <w:sz w:val="28"/>
          <w:szCs w:val="28"/>
        </w:rPr>
        <w:t xml:space="preserve">. Электронная площадка ООО </w:t>
      </w:r>
      <w:r w:rsidR="00FC62BD" w:rsidRPr="00BC05D4">
        <w:rPr>
          <w:rFonts w:ascii="Times New Roman" w:hAnsi="Times New Roman"/>
          <w:sz w:val="28"/>
          <w:szCs w:val="28"/>
        </w:rPr>
        <w:t>«</w:t>
      </w:r>
      <w:r w:rsidRPr="00BC05D4">
        <w:rPr>
          <w:rFonts w:ascii="Times New Roman" w:hAnsi="Times New Roman"/>
          <w:sz w:val="28"/>
          <w:szCs w:val="28"/>
        </w:rPr>
        <w:t>РТС–тендер</w:t>
      </w:r>
      <w:r w:rsidR="00FC62BD" w:rsidRPr="00BC05D4">
        <w:rPr>
          <w:rFonts w:ascii="Times New Roman" w:hAnsi="Times New Roman"/>
          <w:sz w:val="28"/>
          <w:szCs w:val="28"/>
        </w:rPr>
        <w:t>»</w:t>
      </w:r>
      <w:hyperlink r:id="rId11" w:history="1">
        <w:r w:rsidRPr="00BC05D4">
          <w:rPr>
            <w:rStyle w:val="a7"/>
            <w:rFonts w:ascii="Times New Roman" w:hAnsi="Times New Roman"/>
            <w:sz w:val="28"/>
            <w:szCs w:val="28"/>
            <w:lang w:val="en-US"/>
          </w:rPr>
          <w:t>https</w:t>
        </w:r>
        <w:r w:rsidRPr="00BC05D4">
          <w:rPr>
            <w:rStyle w:val="a7"/>
            <w:rFonts w:ascii="Times New Roman" w:hAnsi="Times New Roman"/>
            <w:sz w:val="28"/>
            <w:szCs w:val="28"/>
          </w:rPr>
          <w:t>://</w:t>
        </w:r>
        <w:r w:rsidRPr="00BC05D4">
          <w:rPr>
            <w:rStyle w:val="a7"/>
            <w:rFonts w:ascii="Times New Roman" w:hAnsi="Times New Roman"/>
            <w:sz w:val="28"/>
            <w:szCs w:val="28"/>
            <w:lang w:val="en-US"/>
          </w:rPr>
          <w:t>www</w:t>
        </w:r>
        <w:r w:rsidRPr="00BC05D4">
          <w:rPr>
            <w:rStyle w:val="a7"/>
            <w:rFonts w:ascii="Times New Roman" w:hAnsi="Times New Roman"/>
            <w:sz w:val="28"/>
            <w:szCs w:val="28"/>
          </w:rPr>
          <w:t>.</w:t>
        </w:r>
        <w:r w:rsidRPr="00BC05D4">
          <w:rPr>
            <w:rStyle w:val="a7"/>
            <w:rFonts w:ascii="Times New Roman" w:hAnsi="Times New Roman"/>
            <w:sz w:val="28"/>
            <w:szCs w:val="28"/>
            <w:lang w:val="en-US"/>
          </w:rPr>
          <w:t>rts</w:t>
        </w:r>
        <w:r w:rsidRPr="00BC05D4">
          <w:rPr>
            <w:rStyle w:val="a7"/>
            <w:rFonts w:ascii="Times New Roman" w:hAnsi="Times New Roman"/>
            <w:sz w:val="28"/>
            <w:szCs w:val="28"/>
          </w:rPr>
          <w:t>-</w:t>
        </w:r>
        <w:r w:rsidRPr="00BC05D4">
          <w:rPr>
            <w:rStyle w:val="a7"/>
            <w:rFonts w:ascii="Times New Roman" w:hAnsi="Times New Roman"/>
            <w:sz w:val="28"/>
            <w:szCs w:val="28"/>
            <w:lang w:val="en-US"/>
          </w:rPr>
          <w:t>tender</w:t>
        </w:r>
        <w:r w:rsidRPr="00BC05D4">
          <w:rPr>
            <w:rStyle w:val="a7"/>
            <w:rFonts w:ascii="Times New Roman" w:hAnsi="Times New Roman"/>
            <w:sz w:val="28"/>
            <w:szCs w:val="28"/>
          </w:rPr>
          <w:t>.</w:t>
        </w:r>
        <w:r w:rsidRPr="00BC05D4">
          <w:rPr>
            <w:rStyle w:val="a7"/>
            <w:rFonts w:ascii="Times New Roman" w:hAnsi="Times New Roman"/>
            <w:sz w:val="28"/>
            <w:szCs w:val="28"/>
            <w:lang w:val="en-US"/>
          </w:rPr>
          <w:t>ru</w:t>
        </w:r>
      </w:hyperlink>
      <w:r w:rsidRPr="00BC05D4">
        <w:rPr>
          <w:rFonts w:ascii="Times New Roman" w:hAnsi="Times New Roman"/>
          <w:sz w:val="28"/>
          <w:szCs w:val="28"/>
        </w:rPr>
        <w:t>.</w:t>
      </w:r>
    </w:p>
    <w:p w:rsidR="007651A4" w:rsidRPr="00BC05D4" w:rsidRDefault="007651A4" w:rsidP="007651A4">
      <w:pPr>
        <w:pStyle w:val="af7"/>
        <w:numPr>
          <w:ilvl w:val="0"/>
          <w:numId w:val="8"/>
        </w:numPr>
        <w:spacing w:after="0" w:line="240" w:lineRule="auto"/>
        <w:ind w:left="0" w:firstLine="709"/>
        <w:jc w:val="both"/>
        <w:rPr>
          <w:rFonts w:ascii="Times New Roman" w:hAnsi="Times New Roman"/>
          <w:b/>
          <w:color w:val="000000"/>
          <w:sz w:val="28"/>
          <w:szCs w:val="28"/>
        </w:rPr>
      </w:pPr>
      <w:r w:rsidRPr="00BC05D4">
        <w:rPr>
          <w:rFonts w:ascii="Times New Roman" w:hAnsi="Times New Roman"/>
          <w:b/>
          <w:color w:val="000000"/>
          <w:sz w:val="28"/>
          <w:szCs w:val="28"/>
        </w:rPr>
        <w:t xml:space="preserve">Порядок внесения и возврата задатка: Порядок внесения и возврата задатка определяется регламентом работы электронной торговой площадки </w:t>
      </w:r>
      <w:r w:rsidR="00FC62BD" w:rsidRPr="00BC05D4">
        <w:rPr>
          <w:rFonts w:ascii="Times New Roman" w:hAnsi="Times New Roman"/>
          <w:b/>
          <w:color w:val="000000"/>
          <w:sz w:val="28"/>
          <w:szCs w:val="28"/>
        </w:rPr>
        <w:t>«</w:t>
      </w:r>
      <w:r w:rsidRPr="00BC05D4">
        <w:rPr>
          <w:rFonts w:ascii="Times New Roman" w:hAnsi="Times New Roman"/>
          <w:b/>
          <w:color w:val="000000"/>
          <w:sz w:val="28"/>
          <w:szCs w:val="28"/>
        </w:rPr>
        <w:t>РТС-тендер</w:t>
      </w:r>
      <w:r w:rsidR="00FC62BD" w:rsidRPr="00BC05D4">
        <w:rPr>
          <w:rFonts w:ascii="Times New Roman" w:hAnsi="Times New Roman"/>
          <w:b/>
          <w:color w:val="000000"/>
          <w:sz w:val="28"/>
          <w:szCs w:val="28"/>
        </w:rPr>
        <w:t>»</w:t>
      </w:r>
      <w:hyperlink r:id="rId12" w:history="1">
        <w:r w:rsidRPr="00BC05D4">
          <w:rPr>
            <w:rStyle w:val="a7"/>
            <w:rFonts w:ascii="Times New Roman" w:hAnsi="Times New Roman"/>
            <w:b/>
            <w:sz w:val="28"/>
            <w:szCs w:val="28"/>
          </w:rPr>
          <w:t>https://www.rts-tender.ru/</w:t>
        </w:r>
      </w:hyperlink>
      <w:r w:rsidRPr="00BC05D4">
        <w:rPr>
          <w:rFonts w:ascii="Times New Roman" w:hAnsi="Times New Roman"/>
          <w:b/>
          <w:color w:val="000000"/>
          <w:sz w:val="28"/>
          <w:szCs w:val="28"/>
        </w:rPr>
        <w:t>.</w:t>
      </w:r>
    </w:p>
    <w:p w:rsidR="00475B4C" w:rsidRPr="00BC05D4" w:rsidRDefault="00475B4C" w:rsidP="00475B4C">
      <w:pPr>
        <w:pStyle w:val="af7"/>
        <w:numPr>
          <w:ilvl w:val="0"/>
          <w:numId w:val="8"/>
        </w:numPr>
        <w:spacing w:after="0" w:line="240" w:lineRule="auto"/>
        <w:ind w:left="0" w:firstLine="709"/>
        <w:jc w:val="both"/>
        <w:rPr>
          <w:rFonts w:ascii="Times New Roman" w:hAnsi="Times New Roman"/>
          <w:b/>
          <w:sz w:val="28"/>
          <w:szCs w:val="28"/>
        </w:rPr>
      </w:pPr>
      <w:r w:rsidRPr="00BC05D4">
        <w:rPr>
          <w:rFonts w:ascii="Times New Roman" w:hAnsi="Times New Roman"/>
          <w:b/>
          <w:sz w:val="28"/>
          <w:szCs w:val="28"/>
        </w:rPr>
        <w:t>Дата начала подачи заявок на участие в аукционе</w:t>
      </w:r>
      <w:r w:rsidRPr="00BC05D4">
        <w:rPr>
          <w:rFonts w:ascii="Times New Roman" w:hAnsi="Times New Roman"/>
          <w:sz w:val="28"/>
          <w:szCs w:val="28"/>
        </w:rPr>
        <w:t xml:space="preserve">: </w:t>
      </w:r>
      <w:r w:rsidRPr="00BC05D4">
        <w:rPr>
          <w:rFonts w:ascii="Times New Roman" w:hAnsi="Times New Roman"/>
          <w:b/>
          <w:sz w:val="28"/>
          <w:szCs w:val="28"/>
        </w:rPr>
        <w:t xml:space="preserve">7 марта2025 г. с 08:00. время местное, </w:t>
      </w:r>
      <w:r w:rsidRPr="00BC05D4">
        <w:rPr>
          <w:rFonts w:ascii="Times New Roman" w:hAnsi="Times New Roman"/>
          <w:sz w:val="28"/>
          <w:szCs w:val="28"/>
        </w:rPr>
        <w:t>подача заявок осуществляется круглосуточно.</w:t>
      </w:r>
    </w:p>
    <w:p w:rsidR="00475B4C" w:rsidRPr="00BC05D4" w:rsidRDefault="00475B4C" w:rsidP="00475B4C">
      <w:pPr>
        <w:pStyle w:val="af7"/>
        <w:numPr>
          <w:ilvl w:val="0"/>
          <w:numId w:val="8"/>
        </w:numPr>
        <w:spacing w:after="0" w:line="240" w:lineRule="auto"/>
        <w:ind w:left="0" w:firstLine="709"/>
        <w:jc w:val="both"/>
        <w:rPr>
          <w:rFonts w:ascii="Times New Roman" w:hAnsi="Times New Roman"/>
          <w:b/>
          <w:sz w:val="28"/>
          <w:szCs w:val="28"/>
        </w:rPr>
      </w:pPr>
      <w:r w:rsidRPr="00BC05D4">
        <w:rPr>
          <w:rFonts w:ascii="Times New Roman" w:hAnsi="Times New Roman"/>
          <w:b/>
          <w:sz w:val="28"/>
          <w:szCs w:val="28"/>
        </w:rPr>
        <w:t xml:space="preserve">Дата окончания подачи заявок на участие в аукционе: 18 марта 2025 г. до 16:00. </w:t>
      </w:r>
    </w:p>
    <w:p w:rsidR="00475B4C" w:rsidRPr="00BC05D4" w:rsidRDefault="00475B4C" w:rsidP="00475B4C">
      <w:pPr>
        <w:pStyle w:val="af7"/>
        <w:numPr>
          <w:ilvl w:val="0"/>
          <w:numId w:val="8"/>
        </w:numPr>
        <w:spacing w:after="0" w:line="240" w:lineRule="auto"/>
        <w:ind w:left="0" w:firstLine="709"/>
        <w:jc w:val="both"/>
        <w:rPr>
          <w:rFonts w:ascii="Times New Roman" w:hAnsi="Times New Roman"/>
          <w:b/>
          <w:sz w:val="28"/>
          <w:szCs w:val="28"/>
        </w:rPr>
      </w:pPr>
      <w:r w:rsidRPr="00BC05D4">
        <w:rPr>
          <w:rFonts w:ascii="Times New Roman" w:hAnsi="Times New Roman"/>
          <w:b/>
          <w:sz w:val="28"/>
          <w:szCs w:val="28"/>
        </w:rPr>
        <w:t>Дата рассмотрения заявок на участие в аукционе</w:t>
      </w:r>
      <w:r w:rsidRPr="00BC05D4">
        <w:rPr>
          <w:rFonts w:ascii="Times New Roman" w:hAnsi="Times New Roman"/>
          <w:sz w:val="28"/>
          <w:szCs w:val="28"/>
        </w:rPr>
        <w:t xml:space="preserve">: </w:t>
      </w:r>
      <w:r w:rsidRPr="00BC05D4">
        <w:rPr>
          <w:rFonts w:ascii="Times New Roman" w:hAnsi="Times New Roman"/>
          <w:b/>
          <w:sz w:val="28"/>
          <w:szCs w:val="28"/>
        </w:rPr>
        <w:t>19 марта 2025 г.</w:t>
      </w:r>
    </w:p>
    <w:p w:rsidR="00475B4C" w:rsidRPr="00BC05D4" w:rsidRDefault="00475B4C" w:rsidP="00475B4C">
      <w:pPr>
        <w:pStyle w:val="af7"/>
        <w:numPr>
          <w:ilvl w:val="0"/>
          <w:numId w:val="8"/>
        </w:numPr>
        <w:spacing w:after="0" w:line="240" w:lineRule="auto"/>
        <w:ind w:left="0" w:firstLine="709"/>
        <w:jc w:val="both"/>
        <w:rPr>
          <w:rFonts w:ascii="Times New Roman" w:hAnsi="Times New Roman"/>
          <w:b/>
          <w:sz w:val="28"/>
          <w:szCs w:val="28"/>
        </w:rPr>
      </w:pPr>
      <w:r w:rsidRPr="00BC05D4">
        <w:rPr>
          <w:rFonts w:ascii="Times New Roman" w:hAnsi="Times New Roman"/>
          <w:b/>
          <w:sz w:val="28"/>
          <w:szCs w:val="28"/>
        </w:rPr>
        <w:t>Дата, время и место проведения аукциона</w:t>
      </w:r>
      <w:r w:rsidRPr="00BC05D4">
        <w:rPr>
          <w:rFonts w:ascii="Times New Roman" w:hAnsi="Times New Roman"/>
          <w:sz w:val="28"/>
          <w:szCs w:val="28"/>
        </w:rPr>
        <w:t xml:space="preserve">: </w:t>
      </w:r>
      <w:r w:rsidRPr="00BC05D4">
        <w:rPr>
          <w:rFonts w:ascii="Times New Roman" w:hAnsi="Times New Roman"/>
          <w:b/>
          <w:sz w:val="28"/>
          <w:szCs w:val="28"/>
        </w:rPr>
        <w:t>21 марта 2025 г. в 10:00  время местное</w:t>
      </w:r>
      <w:r w:rsidRPr="00BC05D4">
        <w:rPr>
          <w:rFonts w:ascii="Times New Roman" w:hAnsi="Times New Roman"/>
          <w:sz w:val="28"/>
          <w:szCs w:val="28"/>
        </w:rPr>
        <w:t xml:space="preserve"> на электронной площадке «РТС-тендер».</w:t>
      </w:r>
    </w:p>
    <w:p w:rsidR="007651A4" w:rsidRPr="00BC05D4" w:rsidRDefault="00B9757A" w:rsidP="007651A4">
      <w:pPr>
        <w:pStyle w:val="af7"/>
        <w:numPr>
          <w:ilvl w:val="0"/>
          <w:numId w:val="8"/>
        </w:numPr>
        <w:spacing w:after="0" w:line="240" w:lineRule="auto"/>
        <w:ind w:left="0" w:firstLine="709"/>
        <w:jc w:val="both"/>
        <w:rPr>
          <w:rFonts w:ascii="Times New Roman" w:hAnsi="Times New Roman"/>
          <w:b/>
          <w:color w:val="000000"/>
          <w:sz w:val="28"/>
          <w:szCs w:val="28"/>
        </w:rPr>
      </w:pPr>
      <w:r w:rsidRPr="00BC05D4">
        <w:rPr>
          <w:rFonts w:ascii="Times New Roman" w:hAnsi="Times New Roman"/>
          <w:b/>
          <w:sz w:val="28"/>
          <w:szCs w:val="28"/>
        </w:rPr>
        <w:t>Срок заключения договора:</w:t>
      </w:r>
      <w:r w:rsidR="007651A4" w:rsidRPr="00BC05D4">
        <w:rPr>
          <w:rFonts w:ascii="Times New Roman" w:hAnsi="Times New Roman"/>
          <w:sz w:val="28"/>
          <w:szCs w:val="28"/>
        </w:rPr>
        <w:t xml:space="preserve"> Договор заключается не ранее </w:t>
      </w:r>
      <w:r w:rsidR="00475B4C" w:rsidRPr="00BC05D4">
        <w:rPr>
          <w:rFonts w:ascii="Times New Roman" w:hAnsi="Times New Roman"/>
          <w:sz w:val="28"/>
          <w:szCs w:val="28"/>
        </w:rPr>
        <w:t>пяти</w:t>
      </w:r>
      <w:r w:rsidR="007651A4" w:rsidRPr="00BC05D4">
        <w:rPr>
          <w:rFonts w:ascii="Times New Roman" w:hAnsi="Times New Roman"/>
          <w:sz w:val="28"/>
          <w:szCs w:val="28"/>
        </w:rPr>
        <w:t xml:space="preserve"> дней со дня размещения информации о результатах аукциона на официальном сайте</w:t>
      </w:r>
    </w:p>
    <w:p w:rsidR="007651A4" w:rsidRPr="00BC05D4" w:rsidRDefault="007651A4" w:rsidP="007651A4">
      <w:pPr>
        <w:pStyle w:val="af7"/>
        <w:numPr>
          <w:ilvl w:val="0"/>
          <w:numId w:val="8"/>
        </w:numPr>
        <w:spacing w:after="0" w:line="240" w:lineRule="auto"/>
        <w:ind w:left="0" w:firstLine="709"/>
        <w:jc w:val="both"/>
        <w:rPr>
          <w:rFonts w:ascii="Times New Roman" w:hAnsi="Times New Roman"/>
          <w:b/>
          <w:color w:val="000000"/>
          <w:sz w:val="28"/>
          <w:szCs w:val="28"/>
        </w:rPr>
      </w:pPr>
      <w:r w:rsidRPr="00BC05D4">
        <w:rPr>
          <w:rFonts w:ascii="Times New Roman" w:hAnsi="Times New Roman"/>
          <w:b/>
          <w:sz w:val="28"/>
          <w:szCs w:val="28"/>
        </w:rPr>
        <w:t>Реквизиты счета Продавца для пе</w:t>
      </w:r>
      <w:r w:rsidR="001C448B" w:rsidRPr="00BC05D4">
        <w:rPr>
          <w:rFonts w:ascii="Times New Roman" w:hAnsi="Times New Roman"/>
          <w:b/>
          <w:sz w:val="28"/>
          <w:szCs w:val="28"/>
        </w:rPr>
        <w:t>речисления платы за приобретенный</w:t>
      </w:r>
      <w:r w:rsidRPr="00BC05D4">
        <w:rPr>
          <w:rFonts w:ascii="Times New Roman" w:hAnsi="Times New Roman"/>
          <w:b/>
          <w:sz w:val="28"/>
          <w:szCs w:val="28"/>
        </w:rPr>
        <w:t xml:space="preserve"> на торгах </w:t>
      </w:r>
      <w:r w:rsidR="001C448B" w:rsidRPr="00BC05D4">
        <w:rPr>
          <w:rFonts w:ascii="Times New Roman" w:hAnsi="Times New Roman"/>
          <w:b/>
          <w:sz w:val="28"/>
          <w:szCs w:val="28"/>
        </w:rPr>
        <w:t>земельный участок</w:t>
      </w:r>
      <w:r w:rsidRPr="00BC05D4">
        <w:rPr>
          <w:rFonts w:ascii="Times New Roman" w:hAnsi="Times New Roman"/>
          <w:b/>
          <w:sz w:val="28"/>
          <w:szCs w:val="28"/>
        </w:rPr>
        <w:t>:</w:t>
      </w:r>
      <w:r w:rsidR="00F74986" w:rsidRPr="00BC05D4">
        <w:rPr>
          <w:rFonts w:ascii="Times New Roman" w:hAnsi="Times New Roman"/>
          <w:sz w:val="28"/>
          <w:szCs w:val="28"/>
        </w:rPr>
        <w:t xml:space="preserve"> Управление финансов а</w:t>
      </w:r>
      <w:r w:rsidRPr="00BC05D4">
        <w:rPr>
          <w:rFonts w:ascii="Times New Roman" w:hAnsi="Times New Roman"/>
          <w:sz w:val="28"/>
          <w:szCs w:val="28"/>
        </w:rPr>
        <w:t xml:space="preserve">дминистрации </w:t>
      </w:r>
      <w:r w:rsidR="00F74986" w:rsidRPr="00BC05D4">
        <w:rPr>
          <w:rFonts w:ascii="Times New Roman" w:hAnsi="Times New Roman"/>
          <w:sz w:val="28"/>
          <w:szCs w:val="28"/>
        </w:rPr>
        <w:t xml:space="preserve">МО </w:t>
      </w:r>
      <w:r w:rsidR="00FC62BD" w:rsidRPr="00BC05D4">
        <w:rPr>
          <w:rFonts w:ascii="Times New Roman" w:hAnsi="Times New Roman"/>
          <w:sz w:val="28"/>
          <w:szCs w:val="28"/>
        </w:rPr>
        <w:t>«</w:t>
      </w:r>
      <w:r w:rsidRPr="00BC05D4">
        <w:rPr>
          <w:rFonts w:ascii="Times New Roman" w:hAnsi="Times New Roman"/>
          <w:sz w:val="28"/>
          <w:szCs w:val="28"/>
        </w:rPr>
        <w:t>М</w:t>
      </w:r>
      <w:r w:rsidR="00F74986" w:rsidRPr="00BC05D4">
        <w:rPr>
          <w:rFonts w:ascii="Times New Roman" w:hAnsi="Times New Roman"/>
          <w:sz w:val="28"/>
          <w:szCs w:val="28"/>
        </w:rPr>
        <w:t>айминский район</w:t>
      </w:r>
      <w:r w:rsidR="00FC62BD" w:rsidRPr="00BC05D4">
        <w:rPr>
          <w:rFonts w:ascii="Times New Roman" w:hAnsi="Times New Roman"/>
          <w:sz w:val="28"/>
          <w:szCs w:val="28"/>
        </w:rPr>
        <w:t>»</w:t>
      </w:r>
      <w:r w:rsidR="00F74986" w:rsidRPr="00BC05D4">
        <w:rPr>
          <w:rFonts w:ascii="Times New Roman" w:hAnsi="Times New Roman"/>
          <w:sz w:val="28"/>
          <w:szCs w:val="28"/>
        </w:rPr>
        <w:t xml:space="preserve"> (а</w:t>
      </w:r>
      <w:r w:rsidRPr="00BC05D4">
        <w:rPr>
          <w:rFonts w:ascii="Times New Roman" w:hAnsi="Times New Roman"/>
          <w:sz w:val="28"/>
          <w:szCs w:val="28"/>
        </w:rPr>
        <w:t xml:space="preserve">дминистрация </w:t>
      </w:r>
      <w:r w:rsidR="00F74986" w:rsidRPr="00BC05D4">
        <w:rPr>
          <w:rFonts w:ascii="Times New Roman" w:hAnsi="Times New Roman"/>
          <w:sz w:val="28"/>
          <w:szCs w:val="28"/>
        </w:rPr>
        <w:t xml:space="preserve">МО </w:t>
      </w:r>
      <w:r w:rsidR="00FC62BD" w:rsidRPr="00BC05D4">
        <w:rPr>
          <w:rFonts w:ascii="Times New Roman" w:hAnsi="Times New Roman"/>
          <w:sz w:val="28"/>
          <w:szCs w:val="28"/>
        </w:rPr>
        <w:t>«</w:t>
      </w:r>
      <w:r w:rsidRPr="00BC05D4">
        <w:rPr>
          <w:rFonts w:ascii="Times New Roman" w:hAnsi="Times New Roman"/>
          <w:sz w:val="28"/>
          <w:szCs w:val="28"/>
        </w:rPr>
        <w:t>Майминский район</w:t>
      </w:r>
      <w:r w:rsidR="00FC62BD" w:rsidRPr="00BC05D4">
        <w:rPr>
          <w:rFonts w:ascii="Times New Roman" w:hAnsi="Times New Roman"/>
          <w:sz w:val="28"/>
          <w:szCs w:val="28"/>
        </w:rPr>
        <w:t>»</w:t>
      </w:r>
      <w:r w:rsidRPr="00BC05D4">
        <w:rPr>
          <w:rFonts w:ascii="Times New Roman" w:hAnsi="Times New Roman"/>
          <w:sz w:val="28"/>
          <w:szCs w:val="28"/>
        </w:rPr>
        <w:t>) л/с 05773004180 ИНН/КПП 0408008253/041101001 649100, Республика Алтай, Майминский район, с. Майма, ул. Ленина, д. 22 Единый казначейский счет 40102810045370000071 р/с 03232643846150007700 Отделение- НБ Республика Алтай // УФК по Республике Алтай г. Горно-Алтайск БИК 018405033, ОКТМО: - 84615000, КБК 00000000000000000180.</w:t>
      </w:r>
    </w:p>
    <w:p w:rsidR="007651A4" w:rsidRPr="00BC05D4" w:rsidRDefault="007651A4" w:rsidP="00C0389C">
      <w:pPr>
        <w:pStyle w:val="af7"/>
        <w:numPr>
          <w:ilvl w:val="0"/>
          <w:numId w:val="8"/>
        </w:numPr>
        <w:spacing w:after="0" w:line="240" w:lineRule="auto"/>
        <w:ind w:left="0" w:firstLine="709"/>
        <w:jc w:val="both"/>
        <w:rPr>
          <w:rFonts w:ascii="Times New Roman" w:hAnsi="Times New Roman"/>
          <w:b/>
          <w:color w:val="000000"/>
          <w:sz w:val="28"/>
          <w:szCs w:val="28"/>
        </w:rPr>
      </w:pPr>
      <w:r w:rsidRPr="00BC05D4">
        <w:rPr>
          <w:rFonts w:ascii="Times New Roman" w:hAnsi="Times New Roman"/>
          <w:b/>
          <w:sz w:val="28"/>
          <w:szCs w:val="28"/>
        </w:rPr>
        <w:t xml:space="preserve">Передача </w:t>
      </w:r>
      <w:r w:rsidR="001C448B" w:rsidRPr="00BC05D4">
        <w:rPr>
          <w:rFonts w:ascii="Times New Roman" w:hAnsi="Times New Roman"/>
          <w:b/>
          <w:sz w:val="28"/>
          <w:szCs w:val="28"/>
        </w:rPr>
        <w:t>земельного участка</w:t>
      </w:r>
      <w:r w:rsidRPr="00BC05D4">
        <w:rPr>
          <w:rFonts w:ascii="Times New Roman" w:hAnsi="Times New Roman"/>
          <w:b/>
          <w:sz w:val="28"/>
          <w:szCs w:val="28"/>
        </w:rPr>
        <w:t xml:space="preserve"> победителю аукциона:</w:t>
      </w:r>
      <w:r w:rsidRPr="00BC05D4">
        <w:rPr>
          <w:rFonts w:ascii="Times New Roman" w:hAnsi="Times New Roman"/>
          <w:sz w:val="28"/>
          <w:szCs w:val="28"/>
        </w:rPr>
        <w:t xml:space="preserve"> Передача земельного участка и оформление права на него осуществляются в соответствии с законодательством Российской Федерации и договором </w:t>
      </w:r>
      <w:r w:rsidR="001E1C43" w:rsidRPr="00BC05D4">
        <w:rPr>
          <w:rFonts w:ascii="Times New Roman" w:hAnsi="Times New Roman"/>
          <w:sz w:val="28"/>
          <w:szCs w:val="28"/>
        </w:rPr>
        <w:t>аренды</w:t>
      </w:r>
      <w:r w:rsidRPr="00BC05D4">
        <w:rPr>
          <w:rFonts w:ascii="Times New Roman" w:hAnsi="Times New Roman"/>
          <w:sz w:val="28"/>
          <w:szCs w:val="28"/>
        </w:rPr>
        <w:t>. Порядок ознакомления с информацией о</w:t>
      </w:r>
      <w:r w:rsidR="0096489D" w:rsidRPr="00BC05D4">
        <w:rPr>
          <w:rFonts w:ascii="Times New Roman" w:hAnsi="Times New Roman"/>
          <w:sz w:val="28"/>
          <w:szCs w:val="28"/>
        </w:rPr>
        <w:t>б</w:t>
      </w:r>
      <w:r w:rsidRPr="00BC05D4">
        <w:rPr>
          <w:rFonts w:ascii="Times New Roman" w:hAnsi="Times New Roman"/>
          <w:sz w:val="28"/>
          <w:szCs w:val="28"/>
        </w:rPr>
        <w:t xml:space="preserve"> имуществе, условиями договора </w:t>
      </w:r>
      <w:r w:rsidR="001E1C43" w:rsidRPr="00BC05D4">
        <w:rPr>
          <w:rFonts w:ascii="Times New Roman" w:hAnsi="Times New Roman"/>
          <w:sz w:val="28"/>
          <w:szCs w:val="28"/>
        </w:rPr>
        <w:t>аренды</w:t>
      </w:r>
      <w:r w:rsidRPr="00BC05D4">
        <w:rPr>
          <w:rFonts w:ascii="Times New Roman" w:hAnsi="Times New Roman"/>
          <w:sz w:val="28"/>
          <w:szCs w:val="28"/>
        </w:rPr>
        <w:t xml:space="preserve"> имущества: С информацией можете обра</w:t>
      </w:r>
      <w:r w:rsidR="00FC62BD" w:rsidRPr="00BC05D4">
        <w:rPr>
          <w:rFonts w:ascii="Times New Roman" w:hAnsi="Times New Roman"/>
          <w:sz w:val="28"/>
          <w:szCs w:val="28"/>
        </w:rPr>
        <w:t>тит</w:t>
      </w:r>
      <w:r w:rsidR="0096489D" w:rsidRPr="00BC05D4">
        <w:rPr>
          <w:rFonts w:ascii="Times New Roman" w:hAnsi="Times New Roman"/>
          <w:sz w:val="28"/>
          <w:szCs w:val="28"/>
        </w:rPr>
        <w:t>ь</w:t>
      </w:r>
      <w:r w:rsidR="00FC62BD" w:rsidRPr="00BC05D4">
        <w:rPr>
          <w:rFonts w:ascii="Times New Roman" w:hAnsi="Times New Roman"/>
          <w:sz w:val="28"/>
          <w:szCs w:val="28"/>
        </w:rPr>
        <w:t>ся по рабочим дням с 8:00 до 13:00 и с 14:00 до 16:00</w:t>
      </w:r>
      <w:r w:rsidRPr="00BC05D4">
        <w:rPr>
          <w:rFonts w:ascii="Times New Roman" w:hAnsi="Times New Roman"/>
          <w:sz w:val="28"/>
          <w:szCs w:val="28"/>
        </w:rPr>
        <w:t xml:space="preserve"> по местному времени</w:t>
      </w:r>
      <w:r w:rsidR="00D81275" w:rsidRPr="00BC05D4">
        <w:rPr>
          <w:rFonts w:ascii="Times New Roman" w:hAnsi="Times New Roman"/>
          <w:sz w:val="28"/>
          <w:szCs w:val="28"/>
        </w:rPr>
        <w:t xml:space="preserve"> со дня начала приема заявок в а</w:t>
      </w:r>
      <w:r w:rsidRPr="00BC05D4">
        <w:rPr>
          <w:rFonts w:ascii="Times New Roman" w:hAnsi="Times New Roman"/>
          <w:sz w:val="28"/>
          <w:szCs w:val="28"/>
        </w:rPr>
        <w:t xml:space="preserve">дминистрации </w:t>
      </w:r>
      <w:r w:rsidR="00FC62BD" w:rsidRPr="00BC05D4">
        <w:rPr>
          <w:rFonts w:ascii="Times New Roman" w:hAnsi="Times New Roman"/>
          <w:sz w:val="28"/>
          <w:szCs w:val="28"/>
        </w:rPr>
        <w:t>МО «</w:t>
      </w:r>
      <w:r w:rsidRPr="00BC05D4">
        <w:rPr>
          <w:rFonts w:ascii="Times New Roman" w:hAnsi="Times New Roman"/>
          <w:sz w:val="28"/>
          <w:szCs w:val="28"/>
        </w:rPr>
        <w:t>Майминский район</w:t>
      </w:r>
      <w:r w:rsidR="00FC62BD" w:rsidRPr="00BC05D4">
        <w:rPr>
          <w:rFonts w:ascii="Times New Roman" w:hAnsi="Times New Roman"/>
          <w:sz w:val="28"/>
          <w:szCs w:val="28"/>
        </w:rPr>
        <w:t>»</w:t>
      </w:r>
      <w:r w:rsidRPr="00BC05D4">
        <w:rPr>
          <w:rFonts w:ascii="Times New Roman" w:hAnsi="Times New Roman"/>
          <w:sz w:val="28"/>
          <w:szCs w:val="28"/>
        </w:rPr>
        <w:t xml:space="preserve"> Республика Алтай, Майминский район, с. Майма, ул. Ленина, д. 22, кабинет № 2, телефон 83884424001. Информационное сообщение о проведении аукциона, проект договора </w:t>
      </w:r>
      <w:r w:rsidR="001E1C43" w:rsidRPr="00BC05D4">
        <w:rPr>
          <w:rFonts w:ascii="Times New Roman" w:hAnsi="Times New Roman"/>
          <w:sz w:val="28"/>
          <w:szCs w:val="28"/>
        </w:rPr>
        <w:t>аренды</w:t>
      </w:r>
      <w:r w:rsidRPr="00BC05D4">
        <w:rPr>
          <w:rFonts w:ascii="Times New Roman" w:hAnsi="Times New Roman"/>
          <w:sz w:val="28"/>
          <w:szCs w:val="28"/>
        </w:rPr>
        <w:t xml:space="preserve">, форма заявки размещается в открытой для доступа неограниченного круга лиц части электронной торговой площадки </w:t>
      </w:r>
      <w:r w:rsidR="00FC62BD" w:rsidRPr="00BC05D4">
        <w:rPr>
          <w:rFonts w:ascii="Times New Roman" w:hAnsi="Times New Roman"/>
          <w:sz w:val="28"/>
          <w:szCs w:val="28"/>
        </w:rPr>
        <w:t>«</w:t>
      </w:r>
      <w:r w:rsidRPr="00BC05D4">
        <w:rPr>
          <w:rFonts w:ascii="Times New Roman" w:hAnsi="Times New Roman"/>
          <w:sz w:val="28"/>
          <w:szCs w:val="28"/>
        </w:rPr>
        <w:t>РТС-тендер</w:t>
      </w:r>
      <w:r w:rsidR="00FC62BD" w:rsidRPr="00BC05D4">
        <w:rPr>
          <w:rFonts w:ascii="Times New Roman" w:hAnsi="Times New Roman"/>
          <w:sz w:val="28"/>
          <w:szCs w:val="28"/>
        </w:rPr>
        <w:t>»</w:t>
      </w:r>
      <w:hyperlink r:id="rId13" w:history="1">
        <w:r w:rsidRPr="00BC05D4">
          <w:rPr>
            <w:rFonts w:ascii="Times New Roman" w:hAnsi="Times New Roman"/>
            <w:sz w:val="28"/>
            <w:szCs w:val="28"/>
          </w:rPr>
          <w:t>https://www.rts-tender.ru/</w:t>
        </w:r>
      </w:hyperlink>
      <w:r w:rsidRPr="00BC05D4">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14" w:history="1">
        <w:r w:rsidRPr="00BC05D4">
          <w:rPr>
            <w:rFonts w:ascii="Times New Roman" w:hAnsi="Times New Roman"/>
            <w:sz w:val="28"/>
            <w:szCs w:val="28"/>
          </w:rPr>
          <w:t>https://torgi.gov.ru</w:t>
        </w:r>
      </w:hyperlink>
      <w:r w:rsidRPr="00BC05D4">
        <w:rPr>
          <w:rFonts w:ascii="Times New Roman" w:hAnsi="Times New Roman"/>
          <w:sz w:val="28"/>
          <w:szCs w:val="28"/>
        </w:rPr>
        <w:t>.</w:t>
      </w:r>
    </w:p>
    <w:p w:rsidR="001E1C43" w:rsidRPr="00BC05D4" w:rsidRDefault="001E1C43" w:rsidP="001E1C43">
      <w:pPr>
        <w:pStyle w:val="a3"/>
        <w:numPr>
          <w:ilvl w:val="0"/>
          <w:numId w:val="11"/>
        </w:numPr>
        <w:jc w:val="center"/>
        <w:rPr>
          <w:b/>
          <w:sz w:val="28"/>
          <w:szCs w:val="28"/>
        </w:rPr>
      </w:pPr>
      <w:r w:rsidRPr="00BC05D4">
        <w:rPr>
          <w:b/>
          <w:sz w:val="28"/>
          <w:szCs w:val="28"/>
        </w:rPr>
        <w:t>Организация аукциона</w:t>
      </w:r>
    </w:p>
    <w:p w:rsidR="001E1C43" w:rsidRPr="00BC05D4" w:rsidRDefault="001E1C43" w:rsidP="001E1C43">
      <w:pPr>
        <w:pStyle w:val="a3"/>
        <w:ind w:left="1647"/>
        <w:rPr>
          <w:b/>
          <w:sz w:val="28"/>
          <w:szCs w:val="28"/>
        </w:rPr>
      </w:pPr>
    </w:p>
    <w:p w:rsidR="001E1C43" w:rsidRPr="00BC05D4" w:rsidRDefault="001E1C43" w:rsidP="001E1C43">
      <w:pPr>
        <w:pStyle w:val="a3"/>
        <w:ind w:firstLine="720"/>
        <w:jc w:val="center"/>
        <w:rPr>
          <w:b/>
          <w:sz w:val="28"/>
          <w:szCs w:val="28"/>
        </w:rPr>
      </w:pPr>
      <w:r w:rsidRPr="00BC05D4">
        <w:rPr>
          <w:b/>
          <w:sz w:val="28"/>
          <w:szCs w:val="28"/>
        </w:rPr>
        <w:t>1. Порядок регистрации на электронной площадке</w:t>
      </w:r>
    </w:p>
    <w:p w:rsidR="001E1C43" w:rsidRPr="00BC05D4" w:rsidRDefault="001E1C43" w:rsidP="001E1C43">
      <w:pPr>
        <w:pStyle w:val="a3"/>
        <w:ind w:firstLine="720"/>
        <w:rPr>
          <w:sz w:val="28"/>
          <w:szCs w:val="28"/>
        </w:rPr>
      </w:pPr>
      <w:r w:rsidRPr="00BC05D4">
        <w:rPr>
          <w:sz w:val="28"/>
          <w:szCs w:val="2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1E1C43" w:rsidRPr="00BC05D4" w:rsidRDefault="001E1C43" w:rsidP="001E1C43">
      <w:pPr>
        <w:pStyle w:val="a3"/>
        <w:ind w:firstLine="720"/>
        <w:rPr>
          <w:sz w:val="28"/>
          <w:szCs w:val="28"/>
        </w:rPr>
      </w:pPr>
      <w:r w:rsidRPr="00BC05D4">
        <w:rPr>
          <w:sz w:val="28"/>
          <w:szCs w:val="28"/>
        </w:rPr>
        <w:t>Регистрация на электронной площадке осуществляется без взимания платы.</w:t>
      </w:r>
    </w:p>
    <w:p w:rsidR="001E1C43" w:rsidRPr="00BC05D4" w:rsidRDefault="001E1C43" w:rsidP="001E1C43">
      <w:pPr>
        <w:pStyle w:val="a3"/>
        <w:ind w:firstLine="720"/>
        <w:rPr>
          <w:sz w:val="28"/>
          <w:szCs w:val="28"/>
        </w:rPr>
      </w:pPr>
      <w:r w:rsidRPr="00BC05D4">
        <w:rPr>
          <w:sz w:val="28"/>
          <w:szCs w:val="28"/>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E1C43" w:rsidRPr="00BC05D4" w:rsidRDefault="001E1C43" w:rsidP="001E1C43">
      <w:pPr>
        <w:pStyle w:val="a3"/>
        <w:ind w:firstLine="720"/>
        <w:rPr>
          <w:sz w:val="28"/>
          <w:szCs w:val="28"/>
        </w:rPr>
      </w:pPr>
      <w:r w:rsidRPr="00BC05D4">
        <w:rPr>
          <w:sz w:val="28"/>
          <w:szCs w:val="28"/>
        </w:rPr>
        <w:t>Регистрация на электронной площадке проводится в соответствии с Регламентом электронной площадки.</w:t>
      </w:r>
    </w:p>
    <w:p w:rsidR="001E1C43" w:rsidRPr="00BC05D4" w:rsidRDefault="001E1C43" w:rsidP="001E1C43">
      <w:pPr>
        <w:pStyle w:val="a3"/>
        <w:ind w:firstLine="720"/>
        <w:rPr>
          <w:sz w:val="28"/>
          <w:szCs w:val="28"/>
        </w:rPr>
      </w:pPr>
    </w:p>
    <w:p w:rsidR="001E1C43" w:rsidRPr="00BC05D4" w:rsidRDefault="001E1C43" w:rsidP="001E1C43">
      <w:pPr>
        <w:pStyle w:val="a3"/>
        <w:ind w:firstLine="720"/>
        <w:jc w:val="center"/>
        <w:rPr>
          <w:b/>
          <w:sz w:val="28"/>
          <w:szCs w:val="28"/>
        </w:rPr>
      </w:pPr>
      <w:r w:rsidRPr="00BC05D4">
        <w:rPr>
          <w:b/>
          <w:sz w:val="28"/>
          <w:szCs w:val="28"/>
        </w:rPr>
        <w:t>2. Условия участия в аукционе</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rPr>
          <w:sz w:val="28"/>
          <w:szCs w:val="28"/>
        </w:rPr>
      </w:pPr>
      <w:r w:rsidRPr="00BC05D4">
        <w:rPr>
          <w:sz w:val="28"/>
          <w:szCs w:val="28"/>
        </w:rPr>
        <w:t>2.1. Лицо, отвечающее признакам покупателя в соответствии с Федеральным законом от 21.12.2001 № 178-ФЗ «О приватизации государственного и муниципального имущества» (далее - Федеральный закон о приватизации) и желающее приобрести имущество, выставляемое на продажу посредством аукциона (далее – Претендент), обязано осуществить следующие действия:</w:t>
      </w:r>
    </w:p>
    <w:p w:rsidR="001E1C43" w:rsidRPr="00BC05D4" w:rsidRDefault="001E1C43" w:rsidP="001E1C43">
      <w:pPr>
        <w:pStyle w:val="a3"/>
        <w:ind w:firstLine="720"/>
        <w:rPr>
          <w:sz w:val="28"/>
          <w:szCs w:val="28"/>
        </w:rPr>
      </w:pPr>
      <w:r w:rsidRPr="00BC05D4">
        <w:rPr>
          <w:sz w:val="28"/>
          <w:szCs w:val="28"/>
        </w:rPr>
        <w:t>- внести задаток на счет Организатора в указанном в настоящем информационном сообщении порядке;</w:t>
      </w:r>
    </w:p>
    <w:p w:rsidR="001E1C43" w:rsidRPr="00BC05D4" w:rsidRDefault="001E1C43" w:rsidP="001E1C43">
      <w:pPr>
        <w:pStyle w:val="a3"/>
        <w:ind w:firstLine="720"/>
        <w:rPr>
          <w:sz w:val="28"/>
          <w:szCs w:val="28"/>
        </w:rPr>
      </w:pPr>
      <w:r w:rsidRPr="00BC05D4">
        <w:rPr>
          <w:sz w:val="28"/>
          <w:szCs w:val="28"/>
        </w:rPr>
        <w:t>- в установленном порядке зарегистрировать заявку на электронной площадке;</w:t>
      </w:r>
    </w:p>
    <w:p w:rsidR="001E1C43" w:rsidRPr="00BC05D4" w:rsidRDefault="001E1C43" w:rsidP="001E1C43">
      <w:pPr>
        <w:pStyle w:val="a3"/>
        <w:ind w:firstLine="720"/>
        <w:rPr>
          <w:sz w:val="28"/>
          <w:szCs w:val="28"/>
        </w:rPr>
      </w:pPr>
      <w:r w:rsidRPr="00BC05D4">
        <w:rPr>
          <w:sz w:val="28"/>
          <w:szCs w:val="28"/>
        </w:rPr>
        <w:t>- представить иные документы по перечню, указанному в настоящем информационном сообщении.</w:t>
      </w:r>
    </w:p>
    <w:p w:rsidR="001E1C43" w:rsidRPr="00BC05D4" w:rsidRDefault="001E1C43" w:rsidP="001E1C43">
      <w:pPr>
        <w:pStyle w:val="a3"/>
        <w:ind w:firstLine="720"/>
        <w:rPr>
          <w:sz w:val="28"/>
          <w:szCs w:val="28"/>
        </w:rPr>
      </w:pPr>
      <w:r w:rsidRPr="00BC05D4">
        <w:rPr>
          <w:sz w:val="28"/>
          <w:szCs w:val="28"/>
        </w:rPr>
        <w:t>2.2. Покупателями имущества могут быть любые физические и юридические лица, за исключением:</w:t>
      </w:r>
    </w:p>
    <w:p w:rsidR="001E1C43" w:rsidRPr="00BC05D4" w:rsidRDefault="001E1C43" w:rsidP="001E1C43">
      <w:pPr>
        <w:pStyle w:val="a3"/>
        <w:ind w:firstLine="720"/>
        <w:rPr>
          <w:sz w:val="28"/>
          <w:szCs w:val="28"/>
        </w:rPr>
      </w:pPr>
      <w:r w:rsidRPr="00BC05D4">
        <w:rPr>
          <w:sz w:val="28"/>
          <w:szCs w:val="28"/>
        </w:rPr>
        <w:t>государственных и муниципальных унитарных предприятий, государственных и муниципальных учреждений;</w:t>
      </w:r>
    </w:p>
    <w:p w:rsidR="001E1C43" w:rsidRPr="00BC05D4" w:rsidRDefault="001E1C43" w:rsidP="001E1C43">
      <w:pPr>
        <w:pStyle w:val="a3"/>
        <w:ind w:firstLine="720"/>
        <w:rPr>
          <w:sz w:val="28"/>
          <w:szCs w:val="28"/>
        </w:rPr>
      </w:pPr>
      <w:r w:rsidRPr="00BC05D4">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w:t>
      </w:r>
    </w:p>
    <w:p w:rsidR="001E1C43" w:rsidRPr="00BC05D4" w:rsidRDefault="001E1C43" w:rsidP="001E1C43">
      <w:pPr>
        <w:pStyle w:val="a3"/>
        <w:ind w:firstLine="720"/>
        <w:rPr>
          <w:sz w:val="28"/>
          <w:szCs w:val="28"/>
        </w:rPr>
      </w:pPr>
      <w:r w:rsidRPr="00BC05D4">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E1C43" w:rsidRPr="00BC05D4" w:rsidRDefault="001E1C43" w:rsidP="001E1C43">
      <w:pPr>
        <w:pStyle w:val="a3"/>
        <w:ind w:firstLine="720"/>
        <w:rPr>
          <w:sz w:val="28"/>
          <w:szCs w:val="28"/>
        </w:rPr>
      </w:pPr>
      <w:r w:rsidRPr="00BC05D4">
        <w:rPr>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rsidR="001E1C43" w:rsidRPr="00BC05D4" w:rsidRDefault="001E1C43" w:rsidP="001E1C43">
      <w:pPr>
        <w:pStyle w:val="a3"/>
        <w:ind w:firstLine="720"/>
        <w:rPr>
          <w:sz w:val="28"/>
          <w:szCs w:val="28"/>
        </w:rPr>
      </w:pPr>
      <w:r w:rsidRPr="00BC05D4">
        <w:rPr>
          <w:sz w:val="28"/>
          <w:szCs w:val="28"/>
        </w:rPr>
        <w:t>Обязанность доказать свое право на участие в аукционе возлагается на Претендента.</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jc w:val="center"/>
        <w:rPr>
          <w:b/>
          <w:sz w:val="28"/>
          <w:szCs w:val="28"/>
        </w:rPr>
      </w:pPr>
      <w:r w:rsidRPr="00BC05D4">
        <w:rPr>
          <w:b/>
          <w:sz w:val="28"/>
          <w:szCs w:val="28"/>
        </w:rPr>
        <w:t>3. Порядок ознакомления с документами и информацией об объекте</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rPr>
          <w:sz w:val="28"/>
          <w:szCs w:val="28"/>
        </w:rPr>
      </w:pPr>
      <w:r w:rsidRPr="00BC05D4">
        <w:rPr>
          <w:sz w:val="28"/>
          <w:szCs w:val="28"/>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муниципального образования «Майминский район» Республики Алтай</w:t>
      </w:r>
      <w:r w:rsidR="00475B4C" w:rsidRPr="00BC05D4">
        <w:rPr>
          <w:sz w:val="28"/>
          <w:szCs w:val="28"/>
        </w:rPr>
        <w:t xml:space="preserve"> </w:t>
      </w:r>
      <w:hyperlink w:history="1">
        <w:r w:rsidRPr="00BC05D4">
          <w:rPr>
            <w:rStyle w:val="a7"/>
            <w:sz w:val="28"/>
            <w:szCs w:val="28"/>
          </w:rPr>
          <w:t>https://www.maima-altai.ru/</w:t>
        </w:r>
      </w:hyperlink>
      <w:r w:rsidRPr="00BC05D4">
        <w:rPr>
          <w:sz w:val="28"/>
          <w:szCs w:val="28"/>
        </w:rPr>
        <w:t xml:space="preserve">, на электронной площадке </w:t>
      </w:r>
      <w:hyperlink r:id="rId15" w:history="1">
        <w:r w:rsidRPr="00BC05D4">
          <w:rPr>
            <w:rStyle w:val="a7"/>
            <w:sz w:val="28"/>
            <w:szCs w:val="28"/>
          </w:rPr>
          <w:t>https://www.rts-tender.ru/</w:t>
        </w:r>
      </w:hyperlink>
      <w:r w:rsidRPr="00BC05D4">
        <w:rPr>
          <w:sz w:val="28"/>
          <w:szCs w:val="28"/>
        </w:rPr>
        <w:t>.</w:t>
      </w:r>
    </w:p>
    <w:p w:rsidR="001E1C43" w:rsidRPr="00BC05D4" w:rsidRDefault="001E1C43" w:rsidP="001E1C43">
      <w:pPr>
        <w:pStyle w:val="a3"/>
        <w:ind w:firstLine="720"/>
        <w:rPr>
          <w:sz w:val="28"/>
          <w:szCs w:val="28"/>
        </w:rPr>
      </w:pPr>
      <w:r w:rsidRPr="00BC05D4">
        <w:rPr>
          <w:sz w:val="28"/>
          <w:szCs w:val="28"/>
        </w:rPr>
        <w:t xml:space="preserve">Любое заинтересованное лицо независимо от регистрации на электронной </w:t>
      </w:r>
      <w:r w:rsidRPr="00BC05D4">
        <w:rPr>
          <w:sz w:val="28"/>
          <w:szCs w:val="28"/>
        </w:rPr>
        <w:lastRenderedPageBreak/>
        <w:t>площадке со дня начала приема заявок вправе направить на электронный адрес Организатора запрос о разъяснении размещенной информации.</w:t>
      </w:r>
    </w:p>
    <w:p w:rsidR="001E1C43" w:rsidRPr="00BC05D4" w:rsidRDefault="001E1C43" w:rsidP="001E1C43">
      <w:pPr>
        <w:pStyle w:val="a3"/>
        <w:ind w:firstLine="720"/>
        <w:rPr>
          <w:sz w:val="28"/>
          <w:szCs w:val="28"/>
        </w:rPr>
      </w:pPr>
      <w:r w:rsidRPr="00BC05D4">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1E1C43" w:rsidRPr="00BC05D4" w:rsidRDefault="001E1C43" w:rsidP="001E1C43">
      <w:pPr>
        <w:pStyle w:val="a3"/>
        <w:ind w:firstLine="720"/>
        <w:rPr>
          <w:sz w:val="28"/>
          <w:szCs w:val="28"/>
        </w:rPr>
      </w:pPr>
      <w:r w:rsidRPr="00BC05D4">
        <w:rPr>
          <w:sz w:val="28"/>
          <w:szCs w:val="28"/>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1E1C43" w:rsidRPr="00BC05D4" w:rsidRDefault="001E1C43" w:rsidP="001E1C43">
      <w:pPr>
        <w:pStyle w:val="a3"/>
        <w:ind w:firstLine="720"/>
        <w:rPr>
          <w:sz w:val="28"/>
          <w:szCs w:val="28"/>
        </w:rPr>
      </w:pPr>
      <w:r w:rsidRPr="00BC05D4">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E1C43" w:rsidRPr="00BC05D4" w:rsidRDefault="001E1C43" w:rsidP="001E1C43">
      <w:pPr>
        <w:pStyle w:val="a3"/>
        <w:ind w:firstLine="720"/>
        <w:rPr>
          <w:sz w:val="28"/>
          <w:szCs w:val="28"/>
        </w:rPr>
      </w:pPr>
      <w:r w:rsidRPr="00BC05D4">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w:t>
      </w:r>
      <w:r w:rsidR="004305F7" w:rsidRPr="00BC05D4">
        <w:rPr>
          <w:sz w:val="28"/>
          <w:szCs w:val="28"/>
        </w:rPr>
        <w:t xml:space="preserve">самостоятельно </w:t>
      </w:r>
      <w:r w:rsidRPr="00BC05D4">
        <w:rPr>
          <w:sz w:val="28"/>
          <w:szCs w:val="28"/>
        </w:rPr>
        <w:t>осмотреть выставленное на продажу имущество в период приема заявок на участие в торгах.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w:t>
      </w:r>
    </w:p>
    <w:p w:rsidR="001E1C43" w:rsidRPr="00BC05D4" w:rsidRDefault="001E1C43" w:rsidP="001E1C43">
      <w:pPr>
        <w:pStyle w:val="a3"/>
        <w:ind w:firstLine="720"/>
        <w:rPr>
          <w:sz w:val="28"/>
          <w:szCs w:val="28"/>
        </w:rPr>
      </w:pPr>
      <w:r w:rsidRPr="00BC05D4">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p>
    <w:p w:rsidR="001E1C43" w:rsidRPr="00BC05D4" w:rsidRDefault="001E1C43" w:rsidP="001E1C43">
      <w:pPr>
        <w:pStyle w:val="a3"/>
        <w:ind w:firstLine="720"/>
        <w:rPr>
          <w:sz w:val="28"/>
          <w:szCs w:val="28"/>
        </w:rPr>
      </w:pPr>
    </w:p>
    <w:p w:rsidR="001E1C43" w:rsidRPr="00BC05D4" w:rsidRDefault="001E1C43" w:rsidP="001E1C43">
      <w:pPr>
        <w:pStyle w:val="a3"/>
        <w:ind w:firstLine="720"/>
        <w:jc w:val="center"/>
        <w:rPr>
          <w:b/>
          <w:sz w:val="28"/>
          <w:szCs w:val="28"/>
        </w:rPr>
      </w:pPr>
      <w:r w:rsidRPr="00BC05D4">
        <w:rPr>
          <w:b/>
          <w:sz w:val="28"/>
          <w:szCs w:val="28"/>
        </w:rPr>
        <w:t xml:space="preserve">4. Порядок, форма подачи заявок и срок отзыва заявок </w:t>
      </w:r>
    </w:p>
    <w:p w:rsidR="001E1C43" w:rsidRPr="00BC05D4" w:rsidRDefault="001E1C43" w:rsidP="001E1C43">
      <w:pPr>
        <w:pStyle w:val="a3"/>
        <w:ind w:firstLine="720"/>
        <w:jc w:val="center"/>
        <w:rPr>
          <w:b/>
          <w:sz w:val="28"/>
          <w:szCs w:val="28"/>
        </w:rPr>
      </w:pPr>
      <w:r w:rsidRPr="00BC05D4">
        <w:rPr>
          <w:b/>
          <w:sz w:val="28"/>
          <w:szCs w:val="28"/>
        </w:rPr>
        <w:t>на участие в аукционе</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rPr>
          <w:sz w:val="28"/>
          <w:szCs w:val="28"/>
        </w:rPr>
      </w:pPr>
      <w:r w:rsidRPr="00BC05D4">
        <w:rPr>
          <w:sz w:val="28"/>
          <w:szCs w:val="28"/>
        </w:rPr>
        <w:t>1. Заявка подается путем заполнения ее электронной формы, (Приложение№1 к настоящему информационному сообщению)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1E1C43" w:rsidRPr="00BC05D4" w:rsidRDefault="001E1C43" w:rsidP="001E1C43">
      <w:pPr>
        <w:pStyle w:val="a3"/>
        <w:ind w:firstLine="720"/>
        <w:rPr>
          <w:sz w:val="28"/>
          <w:szCs w:val="28"/>
        </w:rPr>
      </w:pPr>
      <w:r w:rsidRPr="00BC05D4">
        <w:rPr>
          <w:sz w:val="28"/>
          <w:szCs w:val="28"/>
        </w:rPr>
        <w:t>Физические лица – копию всех листов документа, удостоверяющего личность;</w:t>
      </w:r>
    </w:p>
    <w:p w:rsidR="001E1C43" w:rsidRPr="00BC05D4" w:rsidRDefault="001E1C43" w:rsidP="001E1C43">
      <w:pPr>
        <w:pStyle w:val="a3"/>
        <w:ind w:firstLine="720"/>
        <w:rPr>
          <w:sz w:val="28"/>
          <w:szCs w:val="28"/>
        </w:rPr>
      </w:pPr>
      <w:r w:rsidRPr="00BC05D4">
        <w:rPr>
          <w:sz w:val="28"/>
          <w:szCs w:val="28"/>
        </w:rPr>
        <w:t>Юридические лица:</w:t>
      </w:r>
    </w:p>
    <w:p w:rsidR="001E1C43" w:rsidRPr="00BC05D4" w:rsidRDefault="001E1C43" w:rsidP="001E1C43">
      <w:pPr>
        <w:pStyle w:val="a3"/>
        <w:ind w:firstLine="720"/>
        <w:rPr>
          <w:sz w:val="28"/>
          <w:szCs w:val="28"/>
        </w:rPr>
      </w:pPr>
      <w:r w:rsidRPr="00BC05D4">
        <w:rPr>
          <w:sz w:val="28"/>
          <w:szCs w:val="28"/>
        </w:rPr>
        <w:t>- заверенные копии учредительных документов;</w:t>
      </w:r>
    </w:p>
    <w:p w:rsidR="001E1C43" w:rsidRPr="00BC05D4" w:rsidRDefault="001E1C43" w:rsidP="001E1C43">
      <w:pPr>
        <w:pStyle w:val="a3"/>
        <w:ind w:firstLine="720"/>
        <w:rPr>
          <w:sz w:val="28"/>
          <w:szCs w:val="28"/>
        </w:rPr>
      </w:pPr>
      <w:r w:rsidRPr="00BC05D4">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w:t>
      </w:r>
      <w:r w:rsidRPr="00BC05D4">
        <w:rPr>
          <w:sz w:val="28"/>
          <w:szCs w:val="28"/>
        </w:rPr>
        <w:lastRenderedPageBreak/>
        <w:t>заверенное печатью (при ее наличии) юридического лица и подписанное его руководителем письмо);</w:t>
      </w:r>
    </w:p>
    <w:p w:rsidR="001E1C43" w:rsidRPr="00BC05D4" w:rsidRDefault="001E1C43" w:rsidP="001E1C43">
      <w:pPr>
        <w:pStyle w:val="a3"/>
        <w:ind w:firstLine="720"/>
        <w:rPr>
          <w:sz w:val="28"/>
          <w:szCs w:val="28"/>
        </w:rPr>
      </w:pPr>
      <w:r w:rsidRPr="00BC05D4">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1C43" w:rsidRPr="00BC05D4" w:rsidRDefault="001E1C43" w:rsidP="001E1C43">
      <w:pPr>
        <w:pStyle w:val="a3"/>
        <w:ind w:firstLine="720"/>
        <w:rPr>
          <w:sz w:val="28"/>
          <w:szCs w:val="28"/>
        </w:rPr>
      </w:pPr>
      <w:r w:rsidRPr="00BC05D4">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1C43" w:rsidRPr="00BC05D4" w:rsidRDefault="001E1C43" w:rsidP="001E1C43">
      <w:pPr>
        <w:pStyle w:val="a3"/>
        <w:ind w:firstLine="720"/>
        <w:rPr>
          <w:sz w:val="28"/>
          <w:szCs w:val="28"/>
        </w:rPr>
      </w:pPr>
      <w:r w:rsidRPr="00BC05D4">
        <w:rPr>
          <w:sz w:val="28"/>
          <w:szCs w:val="28"/>
        </w:rPr>
        <w:t>Одно лицо имеет право подать только одну заявку на один объект приватизации.</w:t>
      </w:r>
    </w:p>
    <w:p w:rsidR="001E1C43" w:rsidRPr="00BC05D4" w:rsidRDefault="001E1C43" w:rsidP="001E1C43">
      <w:pPr>
        <w:pStyle w:val="a3"/>
        <w:ind w:firstLine="720"/>
        <w:rPr>
          <w:sz w:val="28"/>
          <w:szCs w:val="28"/>
        </w:rPr>
      </w:pPr>
      <w:r w:rsidRPr="00BC05D4">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E1C43" w:rsidRPr="00BC05D4" w:rsidRDefault="001E1C43" w:rsidP="001E1C43">
      <w:pPr>
        <w:pStyle w:val="a3"/>
        <w:ind w:firstLine="720"/>
        <w:rPr>
          <w:sz w:val="28"/>
          <w:szCs w:val="28"/>
        </w:rPr>
      </w:pPr>
      <w:r w:rsidRPr="00BC05D4">
        <w:rPr>
          <w:sz w:val="28"/>
          <w:szCs w:val="28"/>
        </w:rPr>
        <w:t>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1E1C43" w:rsidRPr="00BC05D4" w:rsidRDefault="001E1C43" w:rsidP="001E1C43">
      <w:pPr>
        <w:pStyle w:val="a3"/>
        <w:ind w:firstLine="720"/>
        <w:rPr>
          <w:sz w:val="28"/>
          <w:szCs w:val="28"/>
        </w:rPr>
      </w:pPr>
      <w:r w:rsidRPr="00BC05D4">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E1C43" w:rsidRPr="00BC05D4" w:rsidRDefault="001E1C43" w:rsidP="001E1C43">
      <w:pPr>
        <w:pStyle w:val="a3"/>
        <w:ind w:firstLine="720"/>
        <w:rPr>
          <w:sz w:val="28"/>
          <w:szCs w:val="28"/>
        </w:rPr>
      </w:pPr>
      <w:r w:rsidRPr="00BC05D4">
        <w:rPr>
          <w:sz w:val="28"/>
          <w:szCs w:val="2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E1C43" w:rsidRPr="00BC05D4" w:rsidRDefault="001E1C43" w:rsidP="001E1C43">
      <w:pPr>
        <w:pStyle w:val="a3"/>
        <w:ind w:firstLine="720"/>
        <w:rPr>
          <w:sz w:val="28"/>
          <w:szCs w:val="28"/>
        </w:rPr>
      </w:pPr>
      <w:r w:rsidRPr="00BC05D4">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E1C43" w:rsidRPr="00BC05D4" w:rsidRDefault="001E1C43" w:rsidP="001E1C43">
      <w:pPr>
        <w:pStyle w:val="a3"/>
        <w:ind w:firstLine="720"/>
        <w:rPr>
          <w:sz w:val="28"/>
          <w:szCs w:val="28"/>
        </w:rPr>
      </w:pPr>
      <w:r w:rsidRPr="00BC05D4">
        <w:rPr>
          <w:sz w:val="28"/>
          <w:szCs w:val="2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E1C43" w:rsidRPr="00BC05D4" w:rsidRDefault="001E1C43" w:rsidP="001E1C43">
      <w:pPr>
        <w:pStyle w:val="a3"/>
        <w:ind w:firstLine="720"/>
        <w:rPr>
          <w:sz w:val="28"/>
          <w:szCs w:val="28"/>
        </w:rPr>
      </w:pPr>
    </w:p>
    <w:p w:rsidR="001E1C43" w:rsidRPr="00BC05D4" w:rsidRDefault="001E1C43" w:rsidP="001E1C43">
      <w:pPr>
        <w:pStyle w:val="a3"/>
        <w:ind w:firstLine="720"/>
        <w:jc w:val="center"/>
        <w:rPr>
          <w:b/>
          <w:sz w:val="28"/>
          <w:szCs w:val="28"/>
        </w:rPr>
      </w:pPr>
      <w:r w:rsidRPr="00BC05D4">
        <w:rPr>
          <w:b/>
          <w:sz w:val="28"/>
          <w:szCs w:val="28"/>
        </w:rPr>
        <w:t>5. Порядок внесения и возврата задатка</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rPr>
          <w:sz w:val="28"/>
          <w:szCs w:val="28"/>
        </w:rPr>
      </w:pPr>
      <w:r w:rsidRPr="00BC05D4">
        <w:rPr>
          <w:sz w:val="28"/>
          <w:szCs w:val="2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E1C43" w:rsidRPr="00BC05D4" w:rsidRDefault="001E1C43" w:rsidP="001E1C43">
      <w:pPr>
        <w:pStyle w:val="a3"/>
        <w:ind w:firstLine="720"/>
        <w:rPr>
          <w:sz w:val="28"/>
          <w:szCs w:val="28"/>
        </w:rPr>
      </w:pPr>
      <w:r w:rsidRPr="00BC05D4">
        <w:rPr>
          <w:sz w:val="28"/>
          <w:szCs w:val="28"/>
        </w:rPr>
        <w:t>2. Претенденты обязаны внести задаток в размере 20 % от начальной цены предмета аукциона до окончания приема заявок по реквизитам электронной площадки:</w:t>
      </w:r>
    </w:p>
    <w:p w:rsidR="001E1C43" w:rsidRPr="00BC05D4" w:rsidRDefault="001E1C43" w:rsidP="001E1C43">
      <w:pPr>
        <w:pStyle w:val="a3"/>
        <w:ind w:firstLine="720"/>
        <w:rPr>
          <w:sz w:val="28"/>
          <w:szCs w:val="28"/>
        </w:rPr>
      </w:pPr>
      <w:r w:rsidRPr="00BC05D4">
        <w:rPr>
          <w:sz w:val="28"/>
          <w:szCs w:val="28"/>
        </w:rPr>
        <w:t>Реквизиты:</w:t>
      </w:r>
    </w:p>
    <w:p w:rsidR="001E1C43" w:rsidRPr="00BC05D4" w:rsidRDefault="001E1C43" w:rsidP="001E1C43">
      <w:pPr>
        <w:pStyle w:val="a3"/>
        <w:ind w:firstLine="720"/>
        <w:rPr>
          <w:sz w:val="28"/>
          <w:szCs w:val="28"/>
        </w:rPr>
      </w:pPr>
      <w:r w:rsidRPr="00BC05D4">
        <w:rPr>
          <w:sz w:val="28"/>
          <w:szCs w:val="28"/>
        </w:rPr>
        <w:t>Получатель: ООО «РТС-тендер»;</w:t>
      </w:r>
    </w:p>
    <w:p w:rsidR="001E1C43" w:rsidRPr="00BC05D4" w:rsidRDefault="001E1C43" w:rsidP="001E1C43">
      <w:pPr>
        <w:pStyle w:val="a3"/>
        <w:ind w:firstLine="720"/>
        <w:rPr>
          <w:sz w:val="28"/>
          <w:szCs w:val="28"/>
        </w:rPr>
      </w:pPr>
      <w:r w:rsidRPr="00BC05D4">
        <w:rPr>
          <w:sz w:val="28"/>
          <w:szCs w:val="28"/>
        </w:rPr>
        <w:lastRenderedPageBreak/>
        <w:t>Наименование банка: Филиал «Корпоративный» ПАО «Совкомбанк»</w:t>
      </w:r>
    </w:p>
    <w:p w:rsidR="001E1C43" w:rsidRPr="00BC05D4" w:rsidRDefault="001E1C43" w:rsidP="001E1C43">
      <w:pPr>
        <w:pStyle w:val="a3"/>
        <w:ind w:firstLine="720"/>
        <w:rPr>
          <w:sz w:val="28"/>
          <w:szCs w:val="28"/>
        </w:rPr>
      </w:pPr>
      <w:r w:rsidRPr="00BC05D4">
        <w:rPr>
          <w:sz w:val="28"/>
          <w:szCs w:val="28"/>
        </w:rPr>
        <w:t>Расчетный счёт: 40702810512030016362</w:t>
      </w:r>
    </w:p>
    <w:p w:rsidR="001E1C43" w:rsidRPr="00BC05D4" w:rsidRDefault="001E1C43" w:rsidP="001E1C43">
      <w:pPr>
        <w:pStyle w:val="a3"/>
        <w:ind w:firstLine="720"/>
        <w:rPr>
          <w:sz w:val="28"/>
          <w:szCs w:val="28"/>
        </w:rPr>
      </w:pPr>
      <w:r w:rsidRPr="00BC05D4">
        <w:rPr>
          <w:sz w:val="28"/>
          <w:szCs w:val="28"/>
        </w:rPr>
        <w:t>Корр. счёт: 30101810445250000360</w:t>
      </w:r>
    </w:p>
    <w:p w:rsidR="001E1C43" w:rsidRPr="00BC05D4" w:rsidRDefault="001E1C43" w:rsidP="001E1C43">
      <w:pPr>
        <w:pStyle w:val="a3"/>
        <w:ind w:firstLine="720"/>
        <w:rPr>
          <w:sz w:val="28"/>
          <w:szCs w:val="28"/>
        </w:rPr>
      </w:pPr>
      <w:r w:rsidRPr="00BC05D4">
        <w:rPr>
          <w:sz w:val="28"/>
          <w:szCs w:val="28"/>
        </w:rPr>
        <w:t>БИК: 044525360 ИНН: 7710357167</w:t>
      </w:r>
    </w:p>
    <w:p w:rsidR="001E1C43" w:rsidRPr="00BC05D4" w:rsidRDefault="001E1C43" w:rsidP="001E1C43">
      <w:pPr>
        <w:pStyle w:val="a3"/>
        <w:ind w:firstLine="720"/>
        <w:rPr>
          <w:sz w:val="28"/>
          <w:szCs w:val="28"/>
        </w:rPr>
      </w:pPr>
      <w:r w:rsidRPr="00BC05D4">
        <w:rPr>
          <w:sz w:val="28"/>
          <w:szCs w:val="28"/>
        </w:rPr>
        <w:t xml:space="preserve">КПП: 773001001 (назначение платежа: Внесение гарантийного обеспечения по Соглашению о внесении гарантийного обеспечения, № аналитического счета </w:t>
      </w:r>
      <w:r w:rsidRPr="00BC05D4">
        <w:rPr>
          <w:sz w:val="28"/>
          <w:szCs w:val="28"/>
          <w:u w:val="single"/>
        </w:rPr>
        <w:t>_____</w:t>
      </w:r>
      <w:r w:rsidRPr="00BC05D4">
        <w:rPr>
          <w:sz w:val="28"/>
          <w:szCs w:val="28"/>
        </w:rPr>
        <w:t>, без НДС).</w:t>
      </w:r>
    </w:p>
    <w:p w:rsidR="001E1C43" w:rsidRPr="00BC05D4" w:rsidRDefault="001E1C43" w:rsidP="001E1C43">
      <w:pPr>
        <w:pStyle w:val="a3"/>
        <w:ind w:firstLine="720"/>
        <w:rPr>
          <w:sz w:val="28"/>
          <w:szCs w:val="28"/>
        </w:rPr>
      </w:pPr>
      <w:r w:rsidRPr="00BC05D4">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C43" w:rsidRPr="00BC05D4" w:rsidRDefault="001E1C43" w:rsidP="001E1C43">
      <w:pPr>
        <w:pStyle w:val="a3"/>
        <w:ind w:firstLine="720"/>
        <w:rPr>
          <w:sz w:val="28"/>
          <w:szCs w:val="28"/>
        </w:rPr>
      </w:pPr>
      <w:r w:rsidRPr="00BC05D4">
        <w:rPr>
          <w:sz w:val="28"/>
          <w:szCs w:val="28"/>
        </w:rPr>
        <w:t>3.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 Если денежных средств на аналитическом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1E1C43" w:rsidRPr="00BC05D4" w:rsidRDefault="001E1C43" w:rsidP="001E1C43">
      <w:pPr>
        <w:pStyle w:val="a3"/>
        <w:ind w:firstLine="720"/>
        <w:rPr>
          <w:sz w:val="28"/>
          <w:szCs w:val="28"/>
        </w:rPr>
      </w:pPr>
      <w:r w:rsidRPr="00BC05D4">
        <w:rPr>
          <w:b/>
          <w:sz w:val="28"/>
          <w:szCs w:val="28"/>
        </w:rPr>
        <w:t>Плательщиком задатка может быть только претендент. Не допускается перечисление задатка иными лицами.</w:t>
      </w:r>
      <w:r w:rsidRPr="00BC05D4">
        <w:rPr>
          <w:sz w:val="28"/>
          <w:szCs w:val="28"/>
        </w:rPr>
        <w:t xml:space="preserve">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1E1C43" w:rsidRPr="00BC05D4" w:rsidRDefault="001E1C43" w:rsidP="001E1C43">
      <w:pPr>
        <w:pStyle w:val="a3"/>
        <w:ind w:firstLine="720"/>
        <w:rPr>
          <w:sz w:val="28"/>
          <w:szCs w:val="28"/>
        </w:rPr>
      </w:pPr>
      <w:r w:rsidRPr="00BC05D4">
        <w:rPr>
          <w:sz w:val="28"/>
          <w:szCs w:val="28"/>
        </w:rPr>
        <w:t>4. Лицам, перечислившим задаток для участия в продаже имущества, денежные средства возвращаются в следующем порядке:</w:t>
      </w:r>
    </w:p>
    <w:p w:rsidR="001E1C43" w:rsidRPr="00BC05D4" w:rsidRDefault="001E1C43" w:rsidP="001E1C43">
      <w:pPr>
        <w:pStyle w:val="a3"/>
        <w:ind w:firstLine="720"/>
        <w:rPr>
          <w:sz w:val="28"/>
          <w:szCs w:val="28"/>
        </w:rPr>
      </w:pPr>
      <w:r w:rsidRPr="00BC05D4">
        <w:rPr>
          <w:sz w:val="28"/>
          <w:szCs w:val="28"/>
        </w:rPr>
        <w:t>а) участникам, за исключением его победителя, - в течение 3 (трех) календарных дней со дня подведения итогов аукциона;</w:t>
      </w:r>
    </w:p>
    <w:p w:rsidR="001E1C43" w:rsidRPr="00BC05D4" w:rsidRDefault="001E1C43" w:rsidP="001E1C43">
      <w:pPr>
        <w:pStyle w:val="a3"/>
        <w:ind w:firstLine="720"/>
        <w:rPr>
          <w:sz w:val="28"/>
          <w:szCs w:val="28"/>
        </w:rPr>
      </w:pPr>
      <w:r w:rsidRPr="00BC05D4">
        <w:rPr>
          <w:sz w:val="28"/>
          <w:szCs w:val="28"/>
        </w:rPr>
        <w:t>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rsidR="001E1C43" w:rsidRPr="00BC05D4" w:rsidRDefault="001E1C43" w:rsidP="001E1C43">
      <w:pPr>
        <w:pStyle w:val="a3"/>
        <w:ind w:firstLine="720"/>
        <w:rPr>
          <w:sz w:val="28"/>
          <w:szCs w:val="28"/>
        </w:rPr>
      </w:pPr>
      <w:r w:rsidRPr="00BC05D4">
        <w:rPr>
          <w:sz w:val="28"/>
          <w:szCs w:val="28"/>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E1C43" w:rsidRPr="00BC05D4" w:rsidRDefault="001E1C43" w:rsidP="001E1C43">
      <w:pPr>
        <w:pStyle w:val="a3"/>
        <w:ind w:firstLine="720"/>
        <w:rPr>
          <w:sz w:val="28"/>
          <w:szCs w:val="28"/>
        </w:rPr>
      </w:pPr>
      <w:r w:rsidRPr="00BC05D4">
        <w:rPr>
          <w:sz w:val="28"/>
          <w:szCs w:val="28"/>
        </w:rPr>
        <w:t>5. Внесенный победителем аукциона задаток засчитывается в счет оплаты приобретаемого имущества и подлежит перечислению в местный бюджет муниципального образования «Майминский район» Республики Алтай, в течение 5 (пяти) календарных дней со дня, установленного для заключения договора аренды имущества.</w:t>
      </w:r>
      <w:r w:rsidRPr="00BC05D4">
        <w:rPr>
          <w:sz w:val="28"/>
          <w:szCs w:val="28"/>
        </w:rPr>
        <w:cr/>
      </w:r>
      <w:r w:rsidRPr="00BC05D4">
        <w:rPr>
          <w:sz w:val="28"/>
          <w:szCs w:val="28"/>
        </w:rPr>
        <w:tab/>
        <w:t>6. При уклонении или отказе победителя аукциона от заключения в установленный срок договора аренды имущества, задаток ему не возвращается.</w:t>
      </w:r>
    </w:p>
    <w:p w:rsidR="001E1C43" w:rsidRPr="00BC05D4" w:rsidRDefault="001E1C43" w:rsidP="001E1C43">
      <w:pPr>
        <w:pStyle w:val="a3"/>
        <w:ind w:firstLine="720"/>
        <w:rPr>
          <w:sz w:val="28"/>
          <w:szCs w:val="28"/>
        </w:rPr>
      </w:pPr>
    </w:p>
    <w:p w:rsidR="001E1C43" w:rsidRPr="00BC05D4" w:rsidRDefault="001E1C43" w:rsidP="001E1C43">
      <w:pPr>
        <w:pStyle w:val="a3"/>
        <w:ind w:firstLine="720"/>
        <w:jc w:val="center"/>
        <w:rPr>
          <w:b/>
          <w:sz w:val="28"/>
          <w:szCs w:val="28"/>
        </w:rPr>
      </w:pPr>
      <w:r w:rsidRPr="00BC05D4">
        <w:rPr>
          <w:b/>
          <w:sz w:val="28"/>
          <w:szCs w:val="28"/>
        </w:rPr>
        <w:t>6. Порядок проведения аукциона по продаже имущества</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rPr>
          <w:sz w:val="28"/>
          <w:szCs w:val="28"/>
        </w:rPr>
      </w:pPr>
      <w:r w:rsidRPr="00BC05D4">
        <w:rPr>
          <w:sz w:val="28"/>
          <w:szCs w:val="28"/>
        </w:rPr>
        <w:t xml:space="preserve">1. Электронный аукцион проводится в указанные в информационном </w:t>
      </w:r>
      <w:r w:rsidRPr="00BC05D4">
        <w:rPr>
          <w:sz w:val="28"/>
          <w:szCs w:val="28"/>
        </w:rPr>
        <w:lastRenderedPageBreak/>
        <w:t>сообщении день и час путем последовательного повышения участниками начальной цены на величину, равную либо кратную величине «шага аукциона».</w:t>
      </w:r>
    </w:p>
    <w:p w:rsidR="001E1C43" w:rsidRPr="00BC05D4" w:rsidRDefault="001E1C43" w:rsidP="001E1C43">
      <w:pPr>
        <w:pStyle w:val="a3"/>
        <w:ind w:firstLine="720"/>
        <w:rPr>
          <w:sz w:val="28"/>
          <w:szCs w:val="28"/>
        </w:rPr>
      </w:pPr>
      <w:r w:rsidRPr="00BC05D4">
        <w:rPr>
          <w:sz w:val="28"/>
          <w:szCs w:val="28"/>
        </w:rP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C43" w:rsidRPr="00BC05D4" w:rsidRDefault="001E1C43" w:rsidP="001E1C43">
      <w:pPr>
        <w:pStyle w:val="a3"/>
        <w:ind w:firstLine="720"/>
        <w:rPr>
          <w:sz w:val="28"/>
          <w:szCs w:val="28"/>
        </w:rPr>
      </w:pPr>
      <w:r w:rsidRPr="00BC05D4">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E1C43" w:rsidRPr="00BC05D4" w:rsidRDefault="001E1C43" w:rsidP="001E1C43">
      <w:pPr>
        <w:pStyle w:val="a3"/>
        <w:ind w:firstLine="720"/>
        <w:rPr>
          <w:sz w:val="28"/>
          <w:szCs w:val="28"/>
        </w:rPr>
      </w:pPr>
      <w:r w:rsidRPr="00BC05D4">
        <w:rPr>
          <w:sz w:val="28"/>
          <w:szCs w:val="28"/>
        </w:rPr>
        <w:t>2. Со времени начала проведения процедуры аукциона Организатором размещается:</w:t>
      </w:r>
    </w:p>
    <w:p w:rsidR="001E1C43" w:rsidRPr="00BC05D4" w:rsidRDefault="001E1C43" w:rsidP="001E1C43">
      <w:pPr>
        <w:pStyle w:val="a3"/>
        <w:ind w:firstLine="720"/>
        <w:rPr>
          <w:sz w:val="28"/>
          <w:szCs w:val="28"/>
        </w:rPr>
      </w:pPr>
      <w:r w:rsidRPr="00BC05D4">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E1C43" w:rsidRPr="00BC05D4" w:rsidRDefault="001E1C43" w:rsidP="001E1C43">
      <w:pPr>
        <w:pStyle w:val="a3"/>
        <w:ind w:firstLine="720"/>
        <w:rPr>
          <w:sz w:val="28"/>
          <w:szCs w:val="28"/>
        </w:rPr>
      </w:pPr>
      <w:r w:rsidRPr="00BC05D4">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E1C43" w:rsidRPr="00BC05D4" w:rsidRDefault="001E1C43" w:rsidP="001E1C43">
      <w:pPr>
        <w:pStyle w:val="a3"/>
        <w:ind w:firstLine="720"/>
        <w:rPr>
          <w:sz w:val="28"/>
          <w:szCs w:val="28"/>
        </w:rPr>
      </w:pPr>
      <w:r w:rsidRPr="00BC05D4">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E1C43" w:rsidRPr="00BC05D4" w:rsidRDefault="001E1C43" w:rsidP="001E1C43">
      <w:pPr>
        <w:pStyle w:val="a3"/>
        <w:ind w:firstLine="720"/>
        <w:rPr>
          <w:sz w:val="28"/>
          <w:szCs w:val="28"/>
        </w:rPr>
      </w:pPr>
      <w:r w:rsidRPr="00BC05D4">
        <w:rPr>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E1C43" w:rsidRPr="00BC05D4" w:rsidRDefault="001E1C43" w:rsidP="001E1C43">
      <w:pPr>
        <w:pStyle w:val="a3"/>
        <w:ind w:firstLine="720"/>
        <w:rPr>
          <w:sz w:val="28"/>
          <w:szCs w:val="28"/>
        </w:rPr>
      </w:pPr>
      <w:r w:rsidRPr="00BC05D4">
        <w:rPr>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1E1C43" w:rsidRPr="00BC05D4" w:rsidRDefault="001E1C43" w:rsidP="001E1C43">
      <w:pPr>
        <w:pStyle w:val="a3"/>
        <w:ind w:firstLine="720"/>
        <w:rPr>
          <w:sz w:val="28"/>
          <w:szCs w:val="28"/>
        </w:rPr>
      </w:pPr>
      <w:r w:rsidRPr="00BC05D4">
        <w:rPr>
          <w:sz w:val="28"/>
          <w:szCs w:val="28"/>
        </w:rPr>
        <w:t>4. Во время проведения процедуры аукциона программными средствами электронной площадки обеспечивается:</w:t>
      </w:r>
    </w:p>
    <w:p w:rsidR="001E1C43" w:rsidRPr="00BC05D4" w:rsidRDefault="001E1C43" w:rsidP="001E1C43">
      <w:pPr>
        <w:pStyle w:val="a3"/>
        <w:ind w:firstLine="720"/>
        <w:rPr>
          <w:sz w:val="28"/>
          <w:szCs w:val="28"/>
        </w:rPr>
      </w:pPr>
      <w:r w:rsidRPr="00BC05D4">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E1C43" w:rsidRPr="00BC05D4" w:rsidRDefault="001E1C43" w:rsidP="001E1C43">
      <w:pPr>
        <w:pStyle w:val="a3"/>
        <w:ind w:firstLine="720"/>
        <w:rPr>
          <w:sz w:val="28"/>
          <w:szCs w:val="28"/>
        </w:rPr>
      </w:pPr>
      <w:r w:rsidRPr="00BC05D4">
        <w:rPr>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E1C43" w:rsidRPr="00BC05D4" w:rsidRDefault="001E1C43" w:rsidP="001E1C43">
      <w:pPr>
        <w:pStyle w:val="a3"/>
        <w:ind w:firstLine="720"/>
        <w:rPr>
          <w:sz w:val="28"/>
          <w:szCs w:val="28"/>
        </w:rPr>
      </w:pPr>
      <w:r w:rsidRPr="00BC05D4">
        <w:rPr>
          <w:sz w:val="28"/>
          <w:szCs w:val="28"/>
        </w:rPr>
        <w:t>5. Победителем аукциона признается участник, предложивший наибольшую цену имущества.</w:t>
      </w:r>
    </w:p>
    <w:p w:rsidR="001E1C43" w:rsidRPr="00BC05D4" w:rsidRDefault="001E1C43" w:rsidP="001E1C43">
      <w:pPr>
        <w:pStyle w:val="a3"/>
        <w:ind w:firstLine="720"/>
        <w:rPr>
          <w:sz w:val="28"/>
          <w:szCs w:val="28"/>
        </w:rPr>
      </w:pPr>
      <w:r w:rsidRPr="00BC05D4">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имущества, содержит фамилию, имя, отчество или наименование юридического </w:t>
      </w:r>
      <w:r w:rsidRPr="00BC05D4">
        <w:rPr>
          <w:sz w:val="28"/>
          <w:szCs w:val="28"/>
        </w:rPr>
        <w:lastRenderedPageBreak/>
        <w:t>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1E1C43" w:rsidRPr="00BC05D4" w:rsidRDefault="001E1C43" w:rsidP="001E1C43">
      <w:pPr>
        <w:pStyle w:val="a3"/>
        <w:ind w:firstLine="720"/>
        <w:rPr>
          <w:sz w:val="28"/>
          <w:szCs w:val="28"/>
        </w:rPr>
      </w:pPr>
      <w:r w:rsidRPr="00BC05D4">
        <w:rPr>
          <w:sz w:val="28"/>
          <w:szCs w:val="28"/>
        </w:rPr>
        <w:t>7. Процедура аукциона считается завершенной с момента подписания Продавцом протокола об итогах аукциона.</w:t>
      </w:r>
    </w:p>
    <w:p w:rsidR="001E1C43" w:rsidRPr="00BC05D4" w:rsidRDefault="001E1C43" w:rsidP="001E1C43">
      <w:pPr>
        <w:pStyle w:val="a3"/>
        <w:ind w:firstLine="720"/>
        <w:rPr>
          <w:sz w:val="28"/>
          <w:szCs w:val="28"/>
        </w:rPr>
      </w:pPr>
    </w:p>
    <w:p w:rsidR="001E1C43" w:rsidRPr="00BC05D4" w:rsidRDefault="001E1C43" w:rsidP="001E1C43">
      <w:pPr>
        <w:pStyle w:val="a3"/>
        <w:ind w:firstLine="720"/>
        <w:rPr>
          <w:b/>
          <w:sz w:val="28"/>
          <w:szCs w:val="28"/>
        </w:rPr>
      </w:pPr>
      <w:r w:rsidRPr="00BC05D4">
        <w:rPr>
          <w:b/>
          <w:sz w:val="28"/>
          <w:szCs w:val="28"/>
        </w:rPr>
        <w:t>7. Аукцион признается несостоявшимся в следующих случаях:</w:t>
      </w:r>
    </w:p>
    <w:p w:rsidR="001E1C43" w:rsidRPr="00BC05D4" w:rsidRDefault="001E1C43" w:rsidP="001E1C43">
      <w:pPr>
        <w:pStyle w:val="a3"/>
        <w:ind w:firstLine="720"/>
        <w:rPr>
          <w:b/>
          <w:sz w:val="28"/>
          <w:szCs w:val="28"/>
        </w:rPr>
      </w:pPr>
      <w:r w:rsidRPr="00BC05D4">
        <w:rPr>
          <w:b/>
          <w:sz w:val="28"/>
          <w:szCs w:val="28"/>
        </w:rPr>
        <w:t>- не было подано ни одной заявки на участие либо ни один из Претендентов не признан участником;</w:t>
      </w:r>
    </w:p>
    <w:p w:rsidR="001E1C43" w:rsidRPr="00BC05D4" w:rsidRDefault="001E1C43" w:rsidP="001E1C43">
      <w:pPr>
        <w:pStyle w:val="a3"/>
        <w:ind w:firstLine="720"/>
        <w:rPr>
          <w:b/>
          <w:sz w:val="28"/>
          <w:szCs w:val="28"/>
        </w:rPr>
      </w:pPr>
      <w:r w:rsidRPr="00BC05D4">
        <w:rPr>
          <w:b/>
          <w:sz w:val="28"/>
          <w:szCs w:val="28"/>
        </w:rPr>
        <w:t>- принято решение о признании только одного Претендента участником;</w:t>
      </w:r>
    </w:p>
    <w:p w:rsidR="001E1C43" w:rsidRPr="00BC05D4" w:rsidRDefault="001E1C43" w:rsidP="001E1C43">
      <w:pPr>
        <w:pStyle w:val="a3"/>
        <w:ind w:firstLine="720"/>
        <w:rPr>
          <w:b/>
          <w:sz w:val="28"/>
          <w:szCs w:val="28"/>
        </w:rPr>
      </w:pPr>
      <w:r w:rsidRPr="00BC05D4">
        <w:rPr>
          <w:b/>
          <w:sz w:val="28"/>
          <w:szCs w:val="28"/>
        </w:rPr>
        <w:t>- ни один из участников не сделал предложение о начальной цене имущества.</w:t>
      </w:r>
    </w:p>
    <w:p w:rsidR="001E1C43" w:rsidRPr="00BC05D4" w:rsidRDefault="001E1C43" w:rsidP="001E1C43">
      <w:pPr>
        <w:pStyle w:val="a3"/>
        <w:ind w:firstLine="720"/>
        <w:rPr>
          <w:sz w:val="28"/>
          <w:szCs w:val="28"/>
        </w:rPr>
      </w:pPr>
      <w:r w:rsidRPr="00BC05D4">
        <w:rPr>
          <w:sz w:val="28"/>
          <w:szCs w:val="28"/>
        </w:rPr>
        <w:t>8. Решение о признании аукциона несостоявшимся оформляется протоколом об итогах аукциона.</w:t>
      </w:r>
    </w:p>
    <w:p w:rsidR="001E1C43" w:rsidRPr="00BC05D4" w:rsidRDefault="001E1C43" w:rsidP="001E1C43">
      <w:pPr>
        <w:pStyle w:val="a3"/>
        <w:ind w:firstLine="720"/>
        <w:rPr>
          <w:sz w:val="28"/>
          <w:szCs w:val="28"/>
        </w:rPr>
      </w:pPr>
      <w:r w:rsidRPr="00BC05D4">
        <w:rPr>
          <w:sz w:val="28"/>
          <w:szCs w:val="28"/>
        </w:rPr>
        <w:t>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C43" w:rsidRPr="00BC05D4" w:rsidRDefault="001E1C43" w:rsidP="001E1C43">
      <w:pPr>
        <w:pStyle w:val="a3"/>
        <w:ind w:firstLine="720"/>
        <w:rPr>
          <w:sz w:val="28"/>
          <w:szCs w:val="28"/>
        </w:rPr>
      </w:pPr>
      <w:r w:rsidRPr="00BC05D4">
        <w:rPr>
          <w:sz w:val="28"/>
          <w:szCs w:val="28"/>
        </w:rPr>
        <w:t>- наименование имущества и иные позволяющие его индивидуализировать сведения;</w:t>
      </w:r>
    </w:p>
    <w:p w:rsidR="001E1C43" w:rsidRPr="00BC05D4" w:rsidRDefault="001E1C43" w:rsidP="001E1C43">
      <w:pPr>
        <w:pStyle w:val="a3"/>
        <w:ind w:firstLine="720"/>
        <w:rPr>
          <w:sz w:val="28"/>
          <w:szCs w:val="28"/>
        </w:rPr>
      </w:pPr>
      <w:r w:rsidRPr="00BC05D4">
        <w:rPr>
          <w:sz w:val="28"/>
          <w:szCs w:val="28"/>
        </w:rPr>
        <w:t>- цена сделки;</w:t>
      </w:r>
    </w:p>
    <w:p w:rsidR="001E1C43" w:rsidRPr="00BC05D4" w:rsidRDefault="001E1C43" w:rsidP="001E1C43">
      <w:pPr>
        <w:pStyle w:val="a3"/>
        <w:ind w:firstLine="720"/>
        <w:rPr>
          <w:sz w:val="28"/>
          <w:szCs w:val="28"/>
        </w:rPr>
      </w:pPr>
      <w:r w:rsidRPr="00BC05D4">
        <w:rPr>
          <w:sz w:val="28"/>
          <w:szCs w:val="28"/>
        </w:rPr>
        <w:t>- фамилия, имя, отчество физического лица или наименование юридического лица Победителя.</w:t>
      </w:r>
    </w:p>
    <w:p w:rsidR="001E1C43" w:rsidRPr="00BC05D4" w:rsidRDefault="001E1C43" w:rsidP="001E1C43">
      <w:pPr>
        <w:pStyle w:val="a3"/>
        <w:ind w:firstLine="720"/>
        <w:rPr>
          <w:sz w:val="28"/>
          <w:szCs w:val="28"/>
        </w:rPr>
      </w:pPr>
    </w:p>
    <w:p w:rsidR="001E1C43" w:rsidRPr="00BC05D4" w:rsidRDefault="001E1C43" w:rsidP="001E1C43">
      <w:pPr>
        <w:pStyle w:val="a3"/>
        <w:ind w:firstLine="720"/>
        <w:jc w:val="center"/>
        <w:rPr>
          <w:b/>
          <w:sz w:val="28"/>
          <w:szCs w:val="28"/>
        </w:rPr>
      </w:pPr>
      <w:r w:rsidRPr="00BC05D4">
        <w:rPr>
          <w:b/>
          <w:sz w:val="28"/>
          <w:szCs w:val="28"/>
        </w:rPr>
        <w:t>8. Заключение договора аренды по итогам проведения аукциона</w:t>
      </w:r>
    </w:p>
    <w:p w:rsidR="001E1C43" w:rsidRPr="00BC05D4" w:rsidRDefault="001E1C43" w:rsidP="001E1C43">
      <w:pPr>
        <w:pStyle w:val="a3"/>
        <w:ind w:firstLine="720"/>
        <w:jc w:val="center"/>
        <w:rPr>
          <w:b/>
          <w:sz w:val="28"/>
          <w:szCs w:val="28"/>
        </w:rPr>
      </w:pPr>
    </w:p>
    <w:p w:rsidR="001E1C43" w:rsidRPr="00BC05D4" w:rsidRDefault="001E1C43" w:rsidP="001E1C43">
      <w:pPr>
        <w:pStyle w:val="a3"/>
        <w:ind w:firstLine="720"/>
        <w:rPr>
          <w:sz w:val="28"/>
          <w:szCs w:val="28"/>
        </w:rPr>
      </w:pPr>
      <w:r w:rsidRPr="00BC05D4">
        <w:rPr>
          <w:sz w:val="28"/>
          <w:szCs w:val="28"/>
        </w:rPr>
        <w:t>1. Договор аренды земельного участка, заключается между Продавцом и победителем аукциона в соответствии с Земельным Кодексом РФ.</w:t>
      </w:r>
    </w:p>
    <w:p w:rsidR="001E1C43" w:rsidRPr="00BC05D4" w:rsidRDefault="001E1C43" w:rsidP="001E1C43">
      <w:pPr>
        <w:pStyle w:val="a3"/>
        <w:ind w:firstLine="720"/>
        <w:rPr>
          <w:sz w:val="28"/>
          <w:szCs w:val="28"/>
        </w:rPr>
      </w:pPr>
      <w:r w:rsidRPr="00BC05D4">
        <w:rPr>
          <w:sz w:val="28"/>
          <w:szCs w:val="28"/>
        </w:rPr>
        <w:t>2.  Задаток, внесенный победителем аукциона, засчитывается в счет аренды земельного участка.</w:t>
      </w:r>
    </w:p>
    <w:p w:rsidR="001E1C43" w:rsidRPr="00BC05D4" w:rsidRDefault="001E1C43" w:rsidP="001E1C43">
      <w:pPr>
        <w:pStyle w:val="a3"/>
        <w:ind w:firstLine="720"/>
        <w:rPr>
          <w:sz w:val="28"/>
          <w:szCs w:val="28"/>
        </w:rPr>
      </w:pPr>
      <w:r w:rsidRPr="00BC05D4">
        <w:rPr>
          <w:sz w:val="28"/>
          <w:szCs w:val="28"/>
        </w:rPr>
        <w:t>4. Факт оплаты имущества подтверждается выпиской со счета, указанного в договоре аренды земельного участка.</w:t>
      </w:r>
    </w:p>
    <w:p w:rsidR="001E1C43" w:rsidRPr="00BC05D4" w:rsidRDefault="001E1C43" w:rsidP="001E1C43">
      <w:pPr>
        <w:pStyle w:val="a3"/>
        <w:ind w:firstLine="720"/>
        <w:rPr>
          <w:sz w:val="28"/>
          <w:szCs w:val="28"/>
        </w:rPr>
      </w:pPr>
      <w:r w:rsidRPr="00BC05D4">
        <w:rPr>
          <w:sz w:val="28"/>
          <w:szCs w:val="28"/>
        </w:rPr>
        <w:t>5. 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rsidR="001E1C43" w:rsidRPr="00BC05D4" w:rsidRDefault="001E1C43" w:rsidP="001E1C43">
      <w:pPr>
        <w:pStyle w:val="a3"/>
        <w:ind w:firstLine="720"/>
        <w:rPr>
          <w:sz w:val="28"/>
          <w:szCs w:val="28"/>
        </w:rPr>
      </w:pPr>
      <w:r w:rsidRPr="00BC05D4">
        <w:rPr>
          <w:sz w:val="28"/>
          <w:szCs w:val="28"/>
        </w:rPr>
        <w:t>С формой заявки, условиями договора аренды земельного участка, условиями договора о задатке, а также с иными находящимися в распоряжении Продавца сведениями о земельном участке желающие могут ознакомиться по адресу Республика Алтай, Майминский район, с. Майма, ул. Ленина, д. 22, кабинет № 2, тел. 8(388-44)24-0-01.</w:t>
      </w:r>
    </w:p>
    <w:p w:rsidR="001E1C43" w:rsidRPr="00BC05D4" w:rsidRDefault="001E1C43" w:rsidP="001E1C43">
      <w:pPr>
        <w:pStyle w:val="a3"/>
        <w:ind w:firstLine="720"/>
        <w:rPr>
          <w:sz w:val="28"/>
          <w:szCs w:val="28"/>
        </w:rPr>
      </w:pPr>
      <w:r w:rsidRPr="00BC05D4">
        <w:rPr>
          <w:sz w:val="28"/>
          <w:szCs w:val="28"/>
        </w:rPr>
        <w:t xml:space="preserve">Информация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BC05D4">
        <w:rPr>
          <w:sz w:val="28"/>
          <w:szCs w:val="28"/>
        </w:rPr>
        <w:lastRenderedPageBreak/>
        <w:t xml:space="preserve">http://www.torgi.gov.ru/, на официальном сайте Администрации муниципального образования «Майминский район» Республики Алтай  </w:t>
      </w:r>
      <w:hyperlink w:history="1">
        <w:r w:rsidRPr="00BC05D4">
          <w:rPr>
            <w:rStyle w:val="a7"/>
            <w:sz w:val="28"/>
            <w:szCs w:val="28"/>
          </w:rPr>
          <w:t xml:space="preserve">https://www.maima-altai.ru/ </w:t>
        </w:r>
      </w:hyperlink>
      <w:r w:rsidRPr="00BC05D4">
        <w:rPr>
          <w:sz w:val="28"/>
          <w:szCs w:val="28"/>
        </w:rPr>
        <w:t xml:space="preserve">, сайте организатора торгов </w:t>
      </w:r>
      <w:hyperlink r:id="rId16" w:history="1">
        <w:r w:rsidRPr="00BC05D4">
          <w:rPr>
            <w:rStyle w:val="a7"/>
            <w:sz w:val="28"/>
            <w:szCs w:val="28"/>
          </w:rPr>
          <w:t>https://www.rts-tender.ru/</w:t>
        </w:r>
      </w:hyperlink>
      <w:r w:rsidRPr="00BC05D4">
        <w:rPr>
          <w:sz w:val="28"/>
          <w:szCs w:val="28"/>
        </w:rPr>
        <w:t>.</w:t>
      </w:r>
    </w:p>
    <w:p w:rsidR="001E1C43" w:rsidRPr="00BC05D4" w:rsidRDefault="001E1C43" w:rsidP="001E1C43">
      <w:pPr>
        <w:pStyle w:val="3"/>
        <w:spacing w:after="0"/>
        <w:ind w:left="0" w:right="-55" w:firstLine="708"/>
        <w:jc w:val="both"/>
        <w:rPr>
          <w:sz w:val="28"/>
          <w:szCs w:val="28"/>
        </w:rPr>
      </w:pPr>
      <w:r w:rsidRPr="00BC05D4">
        <w:rPr>
          <w:sz w:val="28"/>
          <w:szCs w:val="28"/>
        </w:rPr>
        <w:t>Приложение № 1 – заявка на участие в аукционе.</w:t>
      </w:r>
    </w:p>
    <w:p w:rsidR="001E1C43" w:rsidRPr="00BC05D4" w:rsidRDefault="001E1C43" w:rsidP="001E1C43">
      <w:pPr>
        <w:pStyle w:val="3"/>
        <w:spacing w:after="0"/>
        <w:ind w:left="0" w:right="-55" w:firstLine="708"/>
        <w:jc w:val="both"/>
        <w:rPr>
          <w:sz w:val="28"/>
          <w:szCs w:val="28"/>
        </w:rPr>
      </w:pPr>
      <w:r w:rsidRPr="00BC05D4">
        <w:rPr>
          <w:sz w:val="28"/>
          <w:szCs w:val="28"/>
        </w:rPr>
        <w:t>Приложение № 2 – проект договора аренды земельного участка</w:t>
      </w:r>
    </w:p>
    <w:p w:rsidR="001E1C43" w:rsidRPr="00F775CB" w:rsidRDefault="001E1C43" w:rsidP="001E1C43">
      <w:pPr>
        <w:pStyle w:val="a3"/>
        <w:ind w:firstLine="720"/>
        <w:jc w:val="right"/>
        <w:rPr>
          <w:bCs/>
          <w:szCs w:val="24"/>
        </w:rPr>
      </w:pPr>
      <w:r w:rsidRPr="00BC05D4">
        <w:rPr>
          <w:sz w:val="28"/>
          <w:szCs w:val="28"/>
        </w:rPr>
        <w:br w:type="page"/>
      </w:r>
      <w:r w:rsidRPr="00F775CB">
        <w:rPr>
          <w:szCs w:val="24"/>
        </w:rPr>
        <w:lastRenderedPageBreak/>
        <w:t>Приложение №1</w:t>
      </w:r>
    </w:p>
    <w:p w:rsidR="001E1C43" w:rsidRPr="00F775CB" w:rsidRDefault="001E1C43" w:rsidP="001E1C43">
      <w:pPr>
        <w:spacing w:after="0" w:line="240" w:lineRule="auto"/>
        <w:ind w:left="4253" w:right="-1"/>
        <w:jc w:val="right"/>
        <w:rPr>
          <w:rFonts w:ascii="Times New Roman" w:hAnsi="Times New Roman"/>
          <w:bCs/>
          <w:sz w:val="24"/>
          <w:szCs w:val="24"/>
        </w:rPr>
      </w:pPr>
      <w:r w:rsidRPr="00F775CB">
        <w:rPr>
          <w:rFonts w:ascii="Times New Roman" w:hAnsi="Times New Roman"/>
          <w:bCs/>
          <w:sz w:val="24"/>
          <w:szCs w:val="24"/>
        </w:rPr>
        <w:t>к информационному сообщению о проведении открытого аукциона в электронной форме по продаже права аренды в МО «Майминский район» Республики Алтай на электронной торговой площадке «РТС-тендер»</w:t>
      </w:r>
      <w:hyperlink r:id="rId17" w:history="1">
        <w:r w:rsidRPr="00F775CB">
          <w:rPr>
            <w:rStyle w:val="a7"/>
            <w:rFonts w:ascii="Times New Roman" w:hAnsi="Times New Roman"/>
            <w:sz w:val="24"/>
            <w:szCs w:val="24"/>
          </w:rPr>
          <w:t>https://www.rts-tender.ru/</w:t>
        </w:r>
      </w:hyperlink>
      <w:r w:rsidRPr="00F775CB">
        <w:rPr>
          <w:rFonts w:ascii="Times New Roman" w:hAnsi="Times New Roman"/>
          <w:bCs/>
          <w:sz w:val="24"/>
          <w:szCs w:val="24"/>
        </w:rPr>
        <w:t>в сети интернет</w:t>
      </w:r>
    </w:p>
    <w:p w:rsidR="001E1C43" w:rsidRPr="00F775CB" w:rsidRDefault="001E1C43" w:rsidP="001E1C43">
      <w:pPr>
        <w:spacing w:after="0" w:line="240" w:lineRule="auto"/>
        <w:jc w:val="center"/>
        <w:rPr>
          <w:rFonts w:ascii="Times New Roman" w:hAnsi="Times New Roman"/>
          <w:b/>
          <w:sz w:val="24"/>
          <w:szCs w:val="24"/>
        </w:rPr>
      </w:pPr>
      <w:r w:rsidRPr="00F775CB">
        <w:rPr>
          <w:rFonts w:ascii="Times New Roman" w:hAnsi="Times New Roman"/>
          <w:b/>
          <w:sz w:val="24"/>
          <w:szCs w:val="24"/>
        </w:rPr>
        <w:t>Форма заявки на участие в аукционе в электронной форме</w:t>
      </w:r>
    </w:p>
    <w:p w:rsidR="001E1C43" w:rsidRPr="00F775CB" w:rsidRDefault="001E1C43" w:rsidP="001E1C43">
      <w:pPr>
        <w:spacing w:after="0" w:line="240" w:lineRule="auto"/>
        <w:jc w:val="center"/>
        <w:rPr>
          <w:rFonts w:ascii="Times New Roman" w:hAnsi="Times New Roman"/>
          <w:b/>
          <w:sz w:val="24"/>
          <w:szCs w:val="24"/>
        </w:rPr>
      </w:pPr>
      <w:r w:rsidRPr="00F775CB">
        <w:rPr>
          <w:rFonts w:ascii="Times New Roman" w:hAnsi="Times New Roman"/>
          <w:b/>
          <w:sz w:val="24"/>
          <w:szCs w:val="24"/>
        </w:rPr>
        <w:t xml:space="preserve">по продаже </w:t>
      </w:r>
      <w:bookmarkStart w:id="0" w:name="OLE_LINK6"/>
      <w:bookmarkStart w:id="1" w:name="OLE_LINK5"/>
      <w:r w:rsidRPr="00F775CB">
        <w:rPr>
          <w:rFonts w:ascii="Times New Roman" w:hAnsi="Times New Roman"/>
          <w:b/>
          <w:sz w:val="24"/>
          <w:szCs w:val="24"/>
        </w:rPr>
        <w:t>права аренды</w:t>
      </w:r>
    </w:p>
    <w:bookmarkEnd w:id="0"/>
    <w:bookmarkEnd w:id="1"/>
    <w:p w:rsidR="001E1C43" w:rsidRPr="00F775CB" w:rsidRDefault="001E1C43" w:rsidP="001E1C43">
      <w:pPr>
        <w:pBdr>
          <w:bottom w:val="single" w:sz="4" w:space="1" w:color="auto"/>
        </w:pBdr>
        <w:spacing w:after="0" w:line="240" w:lineRule="auto"/>
        <w:ind w:left="-284"/>
        <w:rPr>
          <w:rFonts w:ascii="Times New Roman" w:hAnsi="Times New Roman"/>
          <w:sz w:val="24"/>
          <w:szCs w:val="24"/>
        </w:rPr>
      </w:pPr>
      <w:r w:rsidRPr="00F775CB">
        <w:rPr>
          <w:rFonts w:ascii="Times New Roman" w:hAnsi="Times New Roman"/>
          <w:b/>
          <w:sz w:val="24"/>
          <w:szCs w:val="24"/>
        </w:rPr>
        <w:t xml:space="preserve">Претендент </w:t>
      </w:r>
    </w:p>
    <w:p w:rsidR="001E1C43" w:rsidRPr="00F775CB" w:rsidRDefault="001E1C43" w:rsidP="001E1C43">
      <w:pPr>
        <w:spacing w:after="0" w:line="240" w:lineRule="auto"/>
        <w:ind w:left="-284"/>
        <w:jc w:val="center"/>
        <w:rPr>
          <w:rFonts w:ascii="Times New Roman" w:hAnsi="Times New Roman"/>
          <w:sz w:val="24"/>
          <w:szCs w:val="24"/>
        </w:rPr>
      </w:pPr>
      <w:r w:rsidRPr="00F775CB">
        <w:rPr>
          <w:rFonts w:ascii="Times New Roman" w:hAnsi="Times New Roman"/>
          <w:sz w:val="24"/>
          <w:szCs w:val="24"/>
        </w:rPr>
        <w:t xml:space="preserve">           (</w:t>
      </w:r>
      <w:r w:rsidRPr="00F775CB">
        <w:rPr>
          <w:rFonts w:ascii="Times New Roman" w:hAnsi="Times New Roman"/>
          <w:bCs/>
          <w:sz w:val="24"/>
          <w:szCs w:val="24"/>
        </w:rPr>
        <w:t>Ф.И.О. физического лица, индивидуального предпринимателя,</w:t>
      </w:r>
      <w:r w:rsidRPr="00F775CB">
        <w:rPr>
          <w:rFonts w:ascii="Times New Roman" w:hAnsi="Times New Roman"/>
          <w:bCs/>
          <w:sz w:val="24"/>
          <w:szCs w:val="24"/>
        </w:rPr>
        <w:br/>
        <w:t>наименование юридического лица с указанием организационно-правовой формы</w:t>
      </w:r>
      <w:r w:rsidRPr="00F775CB">
        <w:rPr>
          <w:rFonts w:ascii="Times New Roman" w:hAnsi="Times New Roman"/>
          <w:sz w:val="24"/>
          <w:szCs w:val="24"/>
        </w:rPr>
        <w:t>)</w:t>
      </w:r>
    </w:p>
    <w:p w:rsidR="001E1C43" w:rsidRPr="00F775CB" w:rsidRDefault="001E1C43" w:rsidP="001E1C43">
      <w:pPr>
        <w:pBdr>
          <w:bottom w:val="single" w:sz="4" w:space="1" w:color="auto"/>
        </w:pBdr>
        <w:spacing w:after="0" w:line="240" w:lineRule="auto"/>
        <w:ind w:left="-284"/>
        <w:rPr>
          <w:rFonts w:ascii="Times New Roman" w:hAnsi="Times New Roman"/>
          <w:sz w:val="24"/>
          <w:szCs w:val="24"/>
        </w:rPr>
      </w:pPr>
      <w:r w:rsidRPr="00F775CB">
        <w:rPr>
          <w:rFonts w:ascii="Times New Roman" w:hAnsi="Times New Roman"/>
          <w:b/>
          <w:sz w:val="24"/>
          <w:szCs w:val="24"/>
        </w:rPr>
        <w:t>в лице</w:t>
      </w:r>
    </w:p>
    <w:p w:rsidR="001E1C43" w:rsidRPr="00F775CB" w:rsidRDefault="001E1C43" w:rsidP="001E1C43">
      <w:pPr>
        <w:spacing w:after="0" w:line="240" w:lineRule="auto"/>
        <w:ind w:left="-284"/>
        <w:jc w:val="center"/>
        <w:rPr>
          <w:rFonts w:ascii="Times New Roman" w:hAnsi="Times New Roman"/>
          <w:sz w:val="24"/>
          <w:szCs w:val="24"/>
        </w:rPr>
      </w:pPr>
      <w:r w:rsidRPr="00F775CB">
        <w:rPr>
          <w:rFonts w:ascii="Times New Roman" w:hAnsi="Times New Roman"/>
          <w:sz w:val="24"/>
          <w:szCs w:val="24"/>
        </w:rPr>
        <w:t>(</w:t>
      </w:r>
      <w:r w:rsidRPr="00F775CB">
        <w:rPr>
          <w:rFonts w:ascii="Times New Roman" w:hAnsi="Times New Roman"/>
          <w:bCs/>
          <w:sz w:val="24"/>
          <w:szCs w:val="24"/>
        </w:rPr>
        <w:t>Ф.И.О. руководителя юридического лица или уполномоченного лица</w:t>
      </w:r>
      <w:r w:rsidRPr="00F775CB">
        <w:rPr>
          <w:rFonts w:ascii="Times New Roman" w:hAnsi="Times New Roman"/>
          <w:sz w:val="24"/>
          <w:szCs w:val="24"/>
        </w:rPr>
        <w:t>)</w:t>
      </w:r>
    </w:p>
    <w:p w:rsidR="001E1C43" w:rsidRPr="00F775CB" w:rsidRDefault="001E1C43" w:rsidP="001E1C43">
      <w:pPr>
        <w:pBdr>
          <w:bottom w:val="single" w:sz="4" w:space="1" w:color="auto"/>
        </w:pBdr>
        <w:spacing w:after="0" w:line="240" w:lineRule="auto"/>
        <w:ind w:left="-284"/>
        <w:jc w:val="both"/>
        <w:rPr>
          <w:rFonts w:ascii="Times New Roman" w:hAnsi="Times New Roman"/>
          <w:b/>
          <w:bCs/>
          <w:sz w:val="24"/>
          <w:szCs w:val="24"/>
        </w:rPr>
      </w:pPr>
      <w:r w:rsidRPr="00F775CB">
        <w:rPr>
          <w:rFonts w:ascii="Times New Roman" w:hAnsi="Times New Roman"/>
          <w:b/>
          <w:bCs/>
          <w:sz w:val="24"/>
          <w:szCs w:val="24"/>
        </w:rPr>
        <w:t>действующего на основании</w:t>
      </w:r>
      <w:r w:rsidRPr="00F775CB">
        <w:rPr>
          <w:rFonts w:ascii="Times New Roman" w:hAnsi="Times New Roman"/>
          <w:sz w:val="24"/>
          <w:szCs w:val="24"/>
          <w:vertAlign w:val="superscript"/>
        </w:rPr>
        <w:footnoteReference w:id="1"/>
      </w:r>
    </w:p>
    <w:p w:rsidR="001E1C43" w:rsidRPr="00F775CB" w:rsidRDefault="001E1C43" w:rsidP="001E1C43">
      <w:pPr>
        <w:spacing w:after="0" w:line="240" w:lineRule="auto"/>
        <w:ind w:left="-284"/>
        <w:jc w:val="center"/>
        <w:rPr>
          <w:rFonts w:ascii="Times New Roman" w:hAnsi="Times New Roman"/>
          <w:sz w:val="24"/>
          <w:szCs w:val="24"/>
        </w:rPr>
      </w:pPr>
      <w:r w:rsidRPr="00F775CB">
        <w:rPr>
          <w:rFonts w:ascii="Times New Roman" w:hAnsi="Times New Roman"/>
          <w:sz w:val="24"/>
          <w:szCs w:val="24"/>
        </w:rPr>
        <w:t>(Устав, положение, соглашение и т.д.)</w:t>
      </w:r>
    </w:p>
    <w:p w:rsidR="001E1C43" w:rsidRPr="00F775CB" w:rsidRDefault="001E1C43" w:rsidP="001E1C43">
      <w:pPr>
        <w:spacing w:after="0" w:line="240" w:lineRule="auto"/>
        <w:jc w:val="both"/>
        <w:rPr>
          <w:rFonts w:ascii="Times New Roman" w:hAnsi="Times New Roman"/>
          <w:sz w:val="24"/>
          <w:szCs w:val="24"/>
        </w:rPr>
      </w:pPr>
      <w:r w:rsidRPr="00F775CB">
        <w:rPr>
          <w:rFonts w:ascii="Times New Roman" w:hAnsi="Times New Roman"/>
          <w:b/>
          <w:sz w:val="24"/>
          <w:szCs w:val="24"/>
        </w:rPr>
        <w:t>(заполняетсяфизическим лицом, индивидуальным предпринимателем)</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Паспортные данные: серия  , дата выдачи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кем выдан: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Адрес места жительства (по паспорту):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Почтовый адрес (для корреспонденции):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Контактный телефон: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ОГРНИП (для индивидуального предпринимателя) №      </w:t>
      </w:r>
    </w:p>
    <w:p w:rsidR="001E1C43" w:rsidRPr="00F775CB" w:rsidRDefault="001E1C43" w:rsidP="001E1C43">
      <w:pPr>
        <w:spacing w:after="0" w:line="240" w:lineRule="auto"/>
        <w:jc w:val="both"/>
        <w:rPr>
          <w:rFonts w:ascii="Times New Roman" w:hAnsi="Times New Roman"/>
          <w:sz w:val="24"/>
          <w:szCs w:val="24"/>
        </w:rPr>
      </w:pPr>
      <w:r w:rsidRPr="00F775CB">
        <w:rPr>
          <w:rFonts w:ascii="Times New Roman" w:hAnsi="Times New Roman"/>
          <w:b/>
          <w:sz w:val="24"/>
          <w:szCs w:val="24"/>
        </w:rPr>
        <w:t>(заполняется юридическим лицом)</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Адрес местонахождения: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Почтовый адрес (для корреспонденции):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Контактный телефон:     </w:t>
      </w:r>
    </w:p>
    <w:p w:rsidR="001E1C43" w:rsidRPr="00F775CB" w:rsidRDefault="001E1C43" w:rsidP="001E1C43">
      <w:pPr>
        <w:spacing w:after="0" w:line="240" w:lineRule="auto"/>
        <w:jc w:val="both"/>
        <w:rPr>
          <w:rFonts w:ascii="Times New Roman" w:hAnsi="Times New Roman"/>
          <w:sz w:val="24"/>
          <w:szCs w:val="24"/>
        </w:rPr>
      </w:pPr>
      <w:r w:rsidRPr="00F775CB">
        <w:rPr>
          <w:rFonts w:ascii="Times New Roman" w:hAnsi="Times New Roman"/>
          <w:sz w:val="24"/>
          <w:szCs w:val="24"/>
          <w:u w:val="single"/>
        </w:rPr>
        <w:t>ИНН           КПП           ОГРН</w:t>
      </w:r>
      <w:r w:rsidRPr="00F775CB">
        <w:rPr>
          <w:rFonts w:ascii="Times New Roman" w:hAnsi="Times New Roman"/>
          <w:sz w:val="24"/>
          <w:szCs w:val="24"/>
        </w:rPr>
        <w:t>____</w:t>
      </w:r>
    </w:p>
    <w:p w:rsidR="001E1C43" w:rsidRPr="00F775CB" w:rsidRDefault="001E1C43" w:rsidP="001E1C43">
      <w:pPr>
        <w:pBdr>
          <w:bottom w:val="single" w:sz="4" w:space="1" w:color="auto"/>
        </w:pBdr>
        <w:spacing w:after="0" w:line="240" w:lineRule="auto"/>
        <w:jc w:val="both"/>
        <w:rPr>
          <w:rFonts w:ascii="Times New Roman" w:hAnsi="Times New Roman"/>
          <w:sz w:val="24"/>
          <w:szCs w:val="24"/>
        </w:rPr>
      </w:pPr>
      <w:r w:rsidRPr="00F775CB">
        <w:rPr>
          <w:rFonts w:ascii="Times New Roman" w:hAnsi="Times New Roman"/>
          <w:b/>
          <w:sz w:val="24"/>
          <w:szCs w:val="24"/>
        </w:rPr>
        <w:t>Представитель Заявителя</w:t>
      </w:r>
      <w:r w:rsidRPr="00F775CB">
        <w:rPr>
          <w:rFonts w:ascii="Times New Roman" w:hAnsi="Times New Roman"/>
          <w:sz w:val="24"/>
          <w:szCs w:val="24"/>
          <w:vertAlign w:val="superscript"/>
        </w:rPr>
        <w:footnoteReference w:id="2"/>
      </w:r>
    </w:p>
    <w:p w:rsidR="001E1C43" w:rsidRPr="00F775CB" w:rsidRDefault="001E1C43" w:rsidP="001E1C43">
      <w:pPr>
        <w:spacing w:after="0" w:line="240" w:lineRule="auto"/>
        <w:jc w:val="center"/>
        <w:rPr>
          <w:rFonts w:ascii="Times New Roman" w:hAnsi="Times New Roman"/>
          <w:b/>
          <w:sz w:val="24"/>
          <w:szCs w:val="24"/>
        </w:rPr>
      </w:pPr>
      <w:r w:rsidRPr="00F775CB">
        <w:rPr>
          <w:rFonts w:ascii="Times New Roman" w:hAnsi="Times New Roman"/>
          <w:sz w:val="24"/>
          <w:szCs w:val="24"/>
        </w:rPr>
        <w:t>(Ф.И.О.)</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Действует на основании доверенности от,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Паспортные данные представителя: серия     №,   дата выдачи </w:t>
      </w:r>
    </w:p>
    <w:p w:rsidR="001E1C43" w:rsidRPr="00F775CB" w:rsidRDefault="001E1C43" w:rsidP="001E1C43">
      <w:pPr>
        <w:spacing w:after="0" w:line="240" w:lineRule="auto"/>
        <w:jc w:val="both"/>
        <w:rPr>
          <w:rFonts w:ascii="Times New Roman" w:hAnsi="Times New Roman"/>
          <w:sz w:val="24"/>
          <w:szCs w:val="24"/>
          <w:u w:val="single"/>
        </w:rPr>
      </w:pPr>
      <w:r w:rsidRPr="00F775CB">
        <w:rPr>
          <w:rFonts w:ascii="Times New Roman" w:hAnsi="Times New Roman"/>
          <w:sz w:val="24"/>
          <w:szCs w:val="24"/>
          <w:u w:val="single"/>
        </w:rPr>
        <w:t xml:space="preserve">кем выдан:     </w:t>
      </w:r>
    </w:p>
    <w:p w:rsidR="001E1C43" w:rsidRPr="00F775CB" w:rsidRDefault="001E1C43" w:rsidP="001E1C43">
      <w:pPr>
        <w:widowControl w:val="0"/>
        <w:autoSpaceDE w:val="0"/>
        <w:spacing w:after="0" w:line="240" w:lineRule="auto"/>
        <w:ind w:left="-142" w:right="141"/>
        <w:jc w:val="both"/>
        <w:rPr>
          <w:rFonts w:ascii="Times New Roman" w:hAnsi="Times New Roman"/>
          <w:b/>
          <w:bCs/>
          <w:sz w:val="24"/>
          <w:szCs w:val="24"/>
        </w:rPr>
      </w:pPr>
      <w:r w:rsidRPr="00F775CB">
        <w:rPr>
          <w:rFonts w:ascii="Times New Roman" w:hAnsi="Times New Roman"/>
          <w:b/>
          <w:bCs/>
          <w:sz w:val="24"/>
          <w:szCs w:val="24"/>
        </w:rPr>
        <w:t>принял решение об участии в аукционе в электронной форме по продаже имущества и обязуется обеспечить поступление задатка в размере</w:t>
      </w:r>
      <w:r w:rsidRPr="00F775CB">
        <w:rPr>
          <w:rFonts w:ascii="Times New Roman" w:hAnsi="Times New Roman"/>
          <w:bCs/>
          <w:sz w:val="24"/>
          <w:szCs w:val="24"/>
          <w:u w:val="single"/>
        </w:rPr>
        <w:t>__</w:t>
      </w:r>
      <w:r w:rsidRPr="00F775CB">
        <w:rPr>
          <w:rFonts w:ascii="Times New Roman" w:hAnsi="Times New Roman"/>
          <w:b/>
          <w:bCs/>
          <w:sz w:val="24"/>
          <w:szCs w:val="24"/>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1E1C43" w:rsidRPr="00F775CB" w:rsidRDefault="001E1C43" w:rsidP="001E1C43">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Претендент обязуется:</w:t>
      </w:r>
    </w:p>
    <w:p w:rsidR="001E1C43" w:rsidRPr="00F775CB" w:rsidRDefault="001E1C43" w:rsidP="001E1C43">
      <w:pPr>
        <w:numPr>
          <w:ilvl w:val="1"/>
          <w:numId w:val="2"/>
        </w:numPr>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F775CB">
        <w:rPr>
          <w:rFonts w:ascii="Times New Roman" w:hAnsi="Times New Roman"/>
          <w:sz w:val="24"/>
          <w:szCs w:val="24"/>
          <w:vertAlign w:val="superscript"/>
        </w:rPr>
        <w:footnoteReference w:id="3"/>
      </w:r>
    </w:p>
    <w:p w:rsidR="001E1C43" w:rsidRPr="00F775CB" w:rsidRDefault="001E1C43" w:rsidP="001E1C43">
      <w:pPr>
        <w:numPr>
          <w:ilvl w:val="1"/>
          <w:numId w:val="2"/>
        </w:numPr>
        <w:tabs>
          <w:tab w:val="clear" w:pos="707"/>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 xml:space="preserve">   В случае признания Победителем аукциона в электронной форме заключить договор аренды с Продавцом, подписать акт приема-передачи в соответствии с порядком, сроками и требованиями, установленными Информационным сообщением.   При уклонении (отказе) от заключения в установленный срок договора аренды задаток и продаваемое имущество остается у Продавца, а результаты торгов аннулируются.</w:t>
      </w:r>
    </w:p>
    <w:p w:rsidR="001E1C43" w:rsidRPr="00F775CB" w:rsidRDefault="001E1C43" w:rsidP="001E1C43">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 xml:space="preserve">   Задаток Победителя аукциона засчитывается в счет арены  земельного участка.</w:t>
      </w:r>
    </w:p>
    <w:p w:rsidR="001E1C43" w:rsidRPr="00F775CB" w:rsidRDefault="001E1C43" w:rsidP="001E1C43">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 xml:space="preserve">Претендент согласен и принимает все условия, требования, положения Информационного сообщения, проекта договора аренды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F775CB">
        <w:rPr>
          <w:rFonts w:ascii="Times New Roman" w:hAnsi="Times New Roman"/>
          <w:b/>
          <w:sz w:val="24"/>
          <w:szCs w:val="24"/>
        </w:rPr>
        <w:t>и он не имеет претензий к ним</w:t>
      </w:r>
      <w:r w:rsidRPr="00F775CB">
        <w:rPr>
          <w:rFonts w:ascii="Times New Roman" w:hAnsi="Times New Roman"/>
          <w:sz w:val="24"/>
          <w:szCs w:val="24"/>
        </w:rPr>
        <w:t>.</w:t>
      </w:r>
      <w:bookmarkStart w:id="2" w:name="_GoBack"/>
      <w:bookmarkEnd w:id="2"/>
    </w:p>
    <w:p w:rsidR="001E1C43" w:rsidRPr="00F775CB" w:rsidRDefault="001E1C43" w:rsidP="001E1C43">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lastRenderedPageBreak/>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1E1C43" w:rsidRPr="00F775CB" w:rsidRDefault="001E1C43" w:rsidP="001E1C43">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 xml:space="preserve"> Ответственность за достоверность представленных документов и информации несет Претендент. </w:t>
      </w:r>
    </w:p>
    <w:p w:rsidR="001E1C43" w:rsidRPr="00F775CB" w:rsidRDefault="001E1C43" w:rsidP="001E1C43">
      <w:pPr>
        <w:numPr>
          <w:ilvl w:val="0"/>
          <w:numId w:val="2"/>
        </w:numPr>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1E1C43" w:rsidRPr="00F775CB" w:rsidRDefault="001E1C43" w:rsidP="001E1C43">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8" w:history="1">
        <w:r w:rsidRPr="00F775CB">
          <w:rPr>
            <w:rFonts w:ascii="Times New Roman" w:hAnsi="Times New Roman"/>
            <w:sz w:val="24"/>
            <w:szCs w:val="24"/>
            <w:u w:val="single"/>
          </w:rPr>
          <w:t>www.torgi.gov.ru</w:t>
        </w:r>
      </w:hyperlink>
      <w:r w:rsidRPr="00F775CB">
        <w:rPr>
          <w:rFonts w:ascii="Times New Roman" w:hAnsi="Times New Roman"/>
          <w:sz w:val="24"/>
          <w:szCs w:val="24"/>
        </w:rPr>
        <w:t xml:space="preserve"> и сайте </w:t>
      </w:r>
      <w:r w:rsidRPr="00F775CB">
        <w:rPr>
          <w:rFonts w:ascii="Times New Roman" w:hAnsi="Times New Roman"/>
          <w:sz w:val="24"/>
          <w:szCs w:val="24"/>
          <w:u w:val="single"/>
        </w:rPr>
        <w:t>Оператора электронной площадки.</w:t>
      </w:r>
    </w:p>
    <w:p w:rsidR="001E1C43" w:rsidRPr="00F775CB" w:rsidRDefault="001E1C43" w:rsidP="001E1C43">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1E1C43" w:rsidRPr="00F775CB" w:rsidRDefault="001E1C43" w:rsidP="001E1C43">
      <w:pPr>
        <w:spacing w:after="0" w:line="240" w:lineRule="auto"/>
        <w:ind w:left="-142" w:right="283" w:firstLine="709"/>
        <w:jc w:val="both"/>
        <w:rPr>
          <w:rFonts w:ascii="Times New Roman" w:hAnsi="Times New Roman"/>
          <w:sz w:val="24"/>
          <w:szCs w:val="24"/>
        </w:rPr>
      </w:pPr>
      <w:r w:rsidRPr="00F775CB">
        <w:rPr>
          <w:rFonts w:ascii="Times New Roman" w:hAnsi="Times New Roman"/>
          <w:sz w:val="24"/>
          <w:szCs w:val="24"/>
        </w:rPr>
        <w:t>В соответствии с Федеральным законом от 27 июля 2006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 июля 2006 №152-ФЗ «О персональных данных», права и обязанности в области защиты персональных данных ему известны.</w:t>
      </w:r>
    </w:p>
    <w:p w:rsidR="001E1C43" w:rsidRPr="00F775CB" w:rsidRDefault="001E1C43" w:rsidP="001E1C43">
      <w:pPr>
        <w:pStyle w:val="a3"/>
        <w:ind w:firstLine="720"/>
        <w:rPr>
          <w:szCs w:val="24"/>
        </w:rPr>
      </w:pPr>
    </w:p>
    <w:p w:rsidR="001E1C43" w:rsidRPr="00F775CB" w:rsidRDefault="001E1C43" w:rsidP="001E1C43">
      <w:pPr>
        <w:pStyle w:val="a3"/>
        <w:ind w:firstLine="720"/>
        <w:jc w:val="right"/>
        <w:rPr>
          <w:bCs/>
          <w:szCs w:val="24"/>
        </w:rPr>
      </w:pPr>
      <w:r w:rsidRPr="00BC05D4">
        <w:rPr>
          <w:sz w:val="28"/>
          <w:szCs w:val="28"/>
        </w:rPr>
        <w:br w:type="page"/>
      </w:r>
      <w:r w:rsidRPr="00F775CB">
        <w:rPr>
          <w:szCs w:val="24"/>
        </w:rPr>
        <w:lastRenderedPageBreak/>
        <w:t>Приложение  №2</w:t>
      </w:r>
    </w:p>
    <w:p w:rsidR="001E1C43" w:rsidRPr="00F775CB" w:rsidRDefault="001E1C43" w:rsidP="001E1C43">
      <w:pPr>
        <w:spacing w:after="0" w:line="240" w:lineRule="auto"/>
        <w:ind w:left="4253" w:right="-1"/>
        <w:jc w:val="right"/>
        <w:rPr>
          <w:rFonts w:ascii="Times New Roman" w:hAnsi="Times New Roman"/>
          <w:bCs/>
          <w:sz w:val="24"/>
          <w:szCs w:val="24"/>
        </w:rPr>
      </w:pPr>
      <w:r w:rsidRPr="00F775CB">
        <w:rPr>
          <w:rFonts w:ascii="Times New Roman" w:hAnsi="Times New Roman"/>
          <w:bCs/>
          <w:sz w:val="24"/>
          <w:szCs w:val="24"/>
        </w:rPr>
        <w:t>к информационному сообщению о проведении открытого аукциона в электронной форме по продаже права аренды в МО «Майминский район» Республики Алтай на электронной торговой площадке «РТС-тендер»</w:t>
      </w:r>
      <w:hyperlink r:id="rId19" w:history="1">
        <w:r w:rsidRPr="00F775CB">
          <w:rPr>
            <w:rStyle w:val="a7"/>
            <w:rFonts w:ascii="Times New Roman" w:hAnsi="Times New Roman"/>
            <w:sz w:val="24"/>
            <w:szCs w:val="24"/>
          </w:rPr>
          <w:t>https://www.rts-tender.ru/</w:t>
        </w:r>
      </w:hyperlink>
      <w:r w:rsidRPr="00F775CB">
        <w:rPr>
          <w:rFonts w:ascii="Times New Roman" w:hAnsi="Times New Roman"/>
          <w:bCs/>
          <w:sz w:val="24"/>
          <w:szCs w:val="24"/>
        </w:rPr>
        <w:t>в сети интернет</w:t>
      </w:r>
    </w:p>
    <w:p w:rsidR="001E1C43" w:rsidRPr="00F775CB" w:rsidRDefault="001E1C43" w:rsidP="001E1C43">
      <w:pPr>
        <w:shd w:val="clear" w:color="auto" w:fill="FFFFFF"/>
        <w:jc w:val="center"/>
        <w:rPr>
          <w:rFonts w:ascii="Times New Roman" w:hAnsi="Times New Roman"/>
          <w:b/>
          <w:bCs/>
          <w:sz w:val="24"/>
          <w:szCs w:val="24"/>
        </w:rPr>
      </w:pPr>
    </w:p>
    <w:p w:rsidR="001E1C43" w:rsidRPr="00F775CB" w:rsidRDefault="001E1C43" w:rsidP="001E1C43">
      <w:pPr>
        <w:shd w:val="clear" w:color="auto" w:fill="FFFFFF"/>
        <w:spacing w:after="0" w:line="240" w:lineRule="auto"/>
        <w:jc w:val="right"/>
        <w:rPr>
          <w:rFonts w:ascii="Times New Roman" w:hAnsi="Times New Roman"/>
          <w:b/>
          <w:bCs/>
          <w:sz w:val="24"/>
          <w:szCs w:val="24"/>
        </w:rPr>
      </w:pPr>
      <w:r w:rsidRPr="00F775CB">
        <w:rPr>
          <w:rFonts w:ascii="Times New Roman" w:hAnsi="Times New Roman"/>
          <w:b/>
          <w:bCs/>
          <w:sz w:val="24"/>
          <w:szCs w:val="24"/>
        </w:rPr>
        <w:t xml:space="preserve">  проект</w:t>
      </w:r>
    </w:p>
    <w:p w:rsidR="001E1C43" w:rsidRPr="00F775CB" w:rsidRDefault="001E1C43" w:rsidP="001E1C43">
      <w:pPr>
        <w:widowControl w:val="0"/>
        <w:suppressAutoHyphens/>
        <w:overflowPunct w:val="0"/>
        <w:autoSpaceDE w:val="0"/>
        <w:autoSpaceDN w:val="0"/>
        <w:adjustRightInd w:val="0"/>
        <w:spacing w:after="0" w:line="240" w:lineRule="auto"/>
        <w:ind w:left="240"/>
        <w:jc w:val="center"/>
        <w:rPr>
          <w:rFonts w:ascii="Times New Roman" w:hAnsi="Times New Roman"/>
          <w:sz w:val="24"/>
          <w:szCs w:val="24"/>
        </w:rPr>
      </w:pPr>
      <w:r w:rsidRPr="00F775CB">
        <w:rPr>
          <w:rFonts w:ascii="Times New Roman" w:hAnsi="Times New Roman"/>
          <w:b/>
          <w:bCs/>
          <w:sz w:val="24"/>
          <w:szCs w:val="24"/>
        </w:rPr>
        <w:t xml:space="preserve">Д О Г О В О Р № </w:t>
      </w:r>
    </w:p>
    <w:p w:rsidR="001E1C43" w:rsidRPr="00F775CB" w:rsidRDefault="001E1C43" w:rsidP="001E1C43">
      <w:pPr>
        <w:widowControl w:val="0"/>
        <w:suppressAutoHyphens/>
        <w:overflowPunct w:val="0"/>
        <w:autoSpaceDE w:val="0"/>
        <w:autoSpaceDN w:val="0"/>
        <w:adjustRightInd w:val="0"/>
        <w:spacing w:after="0" w:line="240" w:lineRule="auto"/>
        <w:ind w:left="240"/>
        <w:jc w:val="center"/>
        <w:rPr>
          <w:rFonts w:ascii="Times New Roman" w:hAnsi="Times New Roman"/>
          <w:b/>
          <w:bCs/>
          <w:sz w:val="24"/>
          <w:szCs w:val="24"/>
        </w:rPr>
      </w:pPr>
      <w:r w:rsidRPr="00F775CB">
        <w:rPr>
          <w:rFonts w:ascii="Times New Roman" w:hAnsi="Times New Roman"/>
          <w:b/>
          <w:bCs/>
          <w:sz w:val="24"/>
          <w:szCs w:val="24"/>
        </w:rPr>
        <w:t>аренды земельного участка</w:t>
      </w:r>
    </w:p>
    <w:p w:rsidR="001E1C43" w:rsidRPr="00F775CB" w:rsidRDefault="001E1C43" w:rsidP="001E1C43">
      <w:pPr>
        <w:widowControl w:val="0"/>
        <w:suppressAutoHyphens/>
        <w:overflowPunct w:val="0"/>
        <w:autoSpaceDE w:val="0"/>
        <w:autoSpaceDN w:val="0"/>
        <w:adjustRightInd w:val="0"/>
        <w:spacing w:after="0" w:line="228" w:lineRule="auto"/>
        <w:ind w:left="240"/>
        <w:jc w:val="center"/>
        <w:textAlignment w:val="baseline"/>
        <w:rPr>
          <w:rFonts w:ascii="Times New Roman" w:hAnsi="Times New Roman"/>
          <w:b/>
          <w:bCs/>
          <w:sz w:val="24"/>
          <w:szCs w:val="24"/>
        </w:rPr>
      </w:pPr>
    </w:p>
    <w:p w:rsidR="001E1C43" w:rsidRPr="00F775CB" w:rsidRDefault="001E1C43" w:rsidP="001E1C43">
      <w:pPr>
        <w:widowControl w:val="0"/>
        <w:suppressAutoHyphens/>
        <w:overflowPunct w:val="0"/>
        <w:autoSpaceDE w:val="0"/>
        <w:autoSpaceDN w:val="0"/>
        <w:adjustRightInd w:val="0"/>
        <w:spacing w:after="120" w:line="228" w:lineRule="auto"/>
        <w:ind w:left="240"/>
        <w:jc w:val="both"/>
        <w:textAlignment w:val="baseline"/>
        <w:rPr>
          <w:rFonts w:ascii="Times New Roman" w:hAnsi="Times New Roman"/>
          <w:spacing w:val="-20"/>
          <w:sz w:val="24"/>
          <w:szCs w:val="24"/>
        </w:rPr>
      </w:pPr>
      <w:r w:rsidRPr="00F775CB">
        <w:rPr>
          <w:rFonts w:ascii="Times New Roman" w:hAnsi="Times New Roman"/>
          <w:sz w:val="24"/>
          <w:szCs w:val="24"/>
        </w:rPr>
        <w:t>с. Майма</w:t>
      </w:r>
      <w:r w:rsidRPr="00F775CB">
        <w:rPr>
          <w:rFonts w:ascii="Times New Roman" w:hAnsi="Times New Roman"/>
          <w:spacing w:val="-20"/>
          <w:sz w:val="24"/>
          <w:szCs w:val="24"/>
        </w:rPr>
        <w:t>от«___»_________202</w:t>
      </w:r>
      <w:r w:rsidR="00EB4DE8" w:rsidRPr="00F775CB">
        <w:rPr>
          <w:rFonts w:ascii="Times New Roman" w:hAnsi="Times New Roman"/>
          <w:spacing w:val="-20"/>
          <w:sz w:val="24"/>
          <w:szCs w:val="24"/>
        </w:rPr>
        <w:t>5</w:t>
      </w:r>
      <w:r w:rsidRPr="00F775CB">
        <w:rPr>
          <w:rFonts w:ascii="Times New Roman" w:hAnsi="Times New Roman"/>
          <w:spacing w:val="-20"/>
          <w:sz w:val="24"/>
          <w:szCs w:val="24"/>
        </w:rPr>
        <w:t xml:space="preserve"> года</w:t>
      </w:r>
    </w:p>
    <w:p w:rsidR="001E1C43" w:rsidRPr="00F775CB" w:rsidRDefault="001E1C43" w:rsidP="001E1C43">
      <w:pPr>
        <w:widowControl w:val="0"/>
        <w:suppressAutoHyphens/>
        <w:overflowPunct w:val="0"/>
        <w:autoSpaceDE w:val="0"/>
        <w:autoSpaceDN w:val="0"/>
        <w:adjustRightInd w:val="0"/>
        <w:spacing w:after="0" w:line="228" w:lineRule="auto"/>
        <w:ind w:left="240"/>
        <w:textAlignment w:val="baseline"/>
        <w:rPr>
          <w:rFonts w:ascii="Times New Roman" w:hAnsi="Times New Roman"/>
          <w:spacing w:val="-20"/>
          <w:sz w:val="24"/>
          <w:szCs w:val="24"/>
        </w:rPr>
      </w:pPr>
    </w:p>
    <w:p w:rsidR="001E1C43" w:rsidRPr="00F775CB" w:rsidRDefault="001E1C43" w:rsidP="001E1C43">
      <w:pPr>
        <w:widowControl w:val="0"/>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Администрация муниципального образования «Майминский район» в лице Громова Петра Валерьевича – Главы муниципального образования «Маймнский район», действующего на основании Устава, именуемая в дальнейшем «Арендодатель», с одной стороны и____________________________________________________, «__» ________ ______ года рождения,паспорт гражданина Российской Федерации серии ______№_________,кемвыдан __________________________,дата выдачи     «__»_________ 20__ г., код подразделения ____________, зарегистрирован(а) по адресу: ___________________________________________________, именуемый(ая) в дальнейшем «Арендатор», с другой стороны, на основании протокола №____ проведения открытого аукциона по извещению №____________________ от ____________ года, заключили настоящий договор (далее – Договор) о нижеследующем:</w:t>
      </w:r>
    </w:p>
    <w:p w:rsidR="001E1C43" w:rsidRPr="00F775CB" w:rsidRDefault="001E1C43" w:rsidP="001E1C43">
      <w:pPr>
        <w:widowControl w:val="0"/>
        <w:tabs>
          <w:tab w:val="left" w:pos="720"/>
        </w:tabs>
        <w:suppressAutoHyphens/>
        <w:overflowPunct w:val="0"/>
        <w:autoSpaceDE w:val="0"/>
        <w:autoSpaceDN w:val="0"/>
        <w:adjustRightInd w:val="0"/>
        <w:spacing w:after="0" w:line="228" w:lineRule="auto"/>
        <w:ind w:left="240"/>
        <w:jc w:val="center"/>
        <w:textAlignment w:val="baseline"/>
        <w:rPr>
          <w:rFonts w:ascii="Times New Roman" w:hAnsi="Times New Roman"/>
          <w:b/>
          <w:bCs/>
          <w:sz w:val="24"/>
          <w:szCs w:val="24"/>
        </w:rPr>
      </w:pPr>
      <w:r w:rsidRPr="00F775CB">
        <w:rPr>
          <w:rFonts w:ascii="Times New Roman" w:hAnsi="Times New Roman"/>
          <w:b/>
          <w:bCs/>
          <w:sz w:val="24"/>
          <w:szCs w:val="24"/>
        </w:rPr>
        <w:t>1.</w:t>
      </w:r>
      <w:r w:rsidRPr="00F775CB">
        <w:rPr>
          <w:rFonts w:ascii="Times New Roman" w:hAnsi="Times New Roman"/>
          <w:b/>
          <w:bCs/>
          <w:sz w:val="24"/>
          <w:szCs w:val="24"/>
        </w:rPr>
        <w:tab/>
        <w:t>Общие условия</w:t>
      </w:r>
    </w:p>
    <w:p w:rsidR="001E1C43" w:rsidRPr="00F775CB" w:rsidRDefault="001E1C43" w:rsidP="001E1C43">
      <w:pPr>
        <w:widowControl w:val="0"/>
        <w:tabs>
          <w:tab w:val="left" w:pos="720"/>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1.1. Арендодатель предоставляет, а Арендатор принимает в аренду земельный участок из состава земель с кадастровым номером _______________________, расположенный по адресу: _____________________________________________________ (далее-Участок), разрешенное использование: ___________________________________, в границах, указанных в Выписке из Единого реестра недвижимости об объекте недвижимости от «___» _________  года Участка, прилагаемой к настоящему Договору и являющейся его неотъемлемой частью, общей площадью </w:t>
      </w:r>
      <w:r w:rsidRPr="00F775CB">
        <w:rPr>
          <w:rFonts w:ascii="Times New Roman" w:hAnsi="Times New Roman"/>
          <w:sz w:val="24"/>
          <w:szCs w:val="24"/>
          <w:u w:val="single"/>
        </w:rPr>
        <w:t xml:space="preserve">_______ </w:t>
      </w:r>
      <w:r w:rsidRPr="00F775CB">
        <w:rPr>
          <w:rFonts w:ascii="Times New Roman" w:hAnsi="Times New Roman"/>
          <w:sz w:val="24"/>
          <w:szCs w:val="24"/>
        </w:rPr>
        <w:t xml:space="preserve">кв.м, </w:t>
      </w:r>
    </w:p>
    <w:p w:rsidR="001E1C43" w:rsidRPr="00F775CB" w:rsidRDefault="001E1C43" w:rsidP="001E1C43">
      <w:pPr>
        <w:widowControl w:val="0"/>
        <w:tabs>
          <w:tab w:val="left" w:pos="720"/>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1.2. На участке имеются: __нет.</w:t>
      </w:r>
    </w:p>
    <w:p w:rsidR="001E1C43" w:rsidRPr="00F775CB" w:rsidRDefault="001E1C43" w:rsidP="001E1C43">
      <w:pPr>
        <w:widowControl w:val="0"/>
        <w:tabs>
          <w:tab w:val="left" w:pos="720"/>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(объекты недвижимого имущества)</w:t>
      </w:r>
    </w:p>
    <w:p w:rsidR="001E1C43" w:rsidRPr="00F775CB" w:rsidRDefault="001E1C43" w:rsidP="001E1C43">
      <w:pPr>
        <w:widowControl w:val="0"/>
        <w:tabs>
          <w:tab w:val="left" w:pos="720"/>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1.3. Обременения земельного участка: стороны ознакомлены с местоположением границ и уведомлены обо всех ограничениях и обременениях, наложенных на данный объект недвижимости.</w:t>
      </w:r>
    </w:p>
    <w:p w:rsidR="001E1C43" w:rsidRPr="00F775CB" w:rsidRDefault="001E1C43" w:rsidP="001E1C43">
      <w:pPr>
        <w:widowControl w:val="0"/>
        <w:tabs>
          <w:tab w:val="left" w:pos="720"/>
        </w:tabs>
        <w:suppressAutoHyphens/>
        <w:overflowPunct w:val="0"/>
        <w:autoSpaceDE w:val="0"/>
        <w:autoSpaceDN w:val="0"/>
        <w:adjustRightInd w:val="0"/>
        <w:spacing w:after="0" w:line="228" w:lineRule="auto"/>
        <w:ind w:left="240"/>
        <w:jc w:val="center"/>
        <w:textAlignment w:val="baseline"/>
        <w:rPr>
          <w:rFonts w:ascii="Times New Roman" w:hAnsi="Times New Roman"/>
          <w:b/>
          <w:bCs/>
          <w:sz w:val="24"/>
          <w:szCs w:val="24"/>
        </w:rPr>
      </w:pPr>
      <w:r w:rsidRPr="00F775CB">
        <w:rPr>
          <w:rFonts w:ascii="Times New Roman" w:hAnsi="Times New Roman"/>
          <w:b/>
          <w:bCs/>
          <w:spacing w:val="-20"/>
          <w:sz w:val="24"/>
          <w:szCs w:val="24"/>
        </w:rPr>
        <w:t>2</w:t>
      </w:r>
      <w:r w:rsidRPr="00F775CB">
        <w:rPr>
          <w:rFonts w:ascii="Times New Roman" w:hAnsi="Times New Roman"/>
          <w:b/>
          <w:bCs/>
          <w:sz w:val="24"/>
          <w:szCs w:val="24"/>
        </w:rPr>
        <w:t>. Срок договора</w:t>
      </w:r>
    </w:p>
    <w:p w:rsidR="001E1C43" w:rsidRPr="00F775CB" w:rsidRDefault="001E1C43" w:rsidP="001E1C43">
      <w:pPr>
        <w:widowControl w:val="0"/>
        <w:tabs>
          <w:tab w:val="left" w:pos="720"/>
          <w:tab w:val="left" w:pos="945"/>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2.1. Срок действия договора аренды Участка устанавливается на ___ лет</w:t>
      </w:r>
      <w:r w:rsidR="00BC05D4" w:rsidRPr="00F775CB">
        <w:rPr>
          <w:rFonts w:ascii="Times New Roman" w:hAnsi="Times New Roman"/>
          <w:sz w:val="24"/>
          <w:szCs w:val="24"/>
        </w:rPr>
        <w:t xml:space="preserve"> </w:t>
      </w:r>
      <w:r w:rsidRPr="00F775CB">
        <w:rPr>
          <w:rFonts w:ascii="Times New Roman" w:hAnsi="Times New Roman"/>
          <w:sz w:val="24"/>
          <w:szCs w:val="24"/>
        </w:rPr>
        <w:t>с «___» ______</w:t>
      </w:r>
      <w:r w:rsidR="00BC05D4" w:rsidRPr="00F775CB">
        <w:rPr>
          <w:rFonts w:ascii="Times New Roman" w:hAnsi="Times New Roman"/>
          <w:sz w:val="24"/>
          <w:szCs w:val="24"/>
        </w:rPr>
        <w:t xml:space="preserve"> </w:t>
      </w:r>
      <w:r w:rsidRPr="00F775CB">
        <w:rPr>
          <w:rFonts w:ascii="Times New Roman" w:hAnsi="Times New Roman"/>
          <w:sz w:val="24"/>
          <w:szCs w:val="24"/>
        </w:rPr>
        <w:t>года до «__» _______ ______ года.</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sz w:val="24"/>
          <w:szCs w:val="24"/>
        </w:rPr>
      </w:pPr>
      <w:r w:rsidRPr="00F775CB">
        <w:rPr>
          <w:rFonts w:ascii="Times New Roman" w:hAnsi="Times New Roman"/>
          <w:sz w:val="24"/>
          <w:szCs w:val="24"/>
        </w:rPr>
        <w:t>2.2. Договор, вступает в силу с момента его государственной регистрации в Едином государственном реестре прав на недвижимое имущество и сделок с ним.</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2.3. «___» _______ ______ года</w:t>
      </w:r>
      <w:r w:rsidR="00BC05D4" w:rsidRPr="00F775CB">
        <w:rPr>
          <w:rFonts w:ascii="Times New Roman" w:hAnsi="Times New Roman"/>
          <w:sz w:val="24"/>
          <w:szCs w:val="24"/>
        </w:rPr>
        <w:t xml:space="preserve"> </w:t>
      </w:r>
      <w:r w:rsidRPr="00F775CB">
        <w:rPr>
          <w:rFonts w:ascii="Times New Roman" w:hAnsi="Times New Roman"/>
          <w:sz w:val="24"/>
          <w:szCs w:val="24"/>
        </w:rPr>
        <w:t>(Дата окончания срока договора), договор прекращает свое действие без уведомления сторон и не пролонгируется на новый срок.</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2.4. Окончание срока действия Договора не освобождает Стороны от ответственности за нарушение его условий.</w:t>
      </w:r>
    </w:p>
    <w:p w:rsidR="001E1C43" w:rsidRPr="00F775CB" w:rsidRDefault="001E1C43" w:rsidP="001E1C43">
      <w:pPr>
        <w:widowControl w:val="0"/>
        <w:tabs>
          <w:tab w:val="left" w:pos="720"/>
          <w:tab w:val="left" w:pos="945"/>
        </w:tabs>
        <w:suppressAutoHyphens/>
        <w:overflowPunct w:val="0"/>
        <w:autoSpaceDE w:val="0"/>
        <w:autoSpaceDN w:val="0"/>
        <w:adjustRightInd w:val="0"/>
        <w:spacing w:after="0" w:line="228" w:lineRule="auto"/>
        <w:ind w:left="240"/>
        <w:jc w:val="center"/>
        <w:textAlignment w:val="baseline"/>
        <w:rPr>
          <w:rFonts w:ascii="Times New Roman" w:hAnsi="Times New Roman"/>
          <w:b/>
          <w:bCs/>
          <w:sz w:val="24"/>
          <w:szCs w:val="24"/>
        </w:rPr>
      </w:pPr>
      <w:r w:rsidRPr="00F775CB">
        <w:rPr>
          <w:rFonts w:ascii="Times New Roman" w:hAnsi="Times New Roman"/>
          <w:b/>
          <w:bCs/>
          <w:sz w:val="24"/>
          <w:szCs w:val="24"/>
        </w:rPr>
        <w:t>3. Размер и условия внесения арендной платы</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3.1. Арендные платежи исчисляются с «____»_______ _____ годав соответствии протоколом №___ проведения открытого аукциона по извещению №___________________ от ___.____._____ года размер ежегодной арендной платы составляет _______ ______________________ руб. 00 коп.), без НДС. Задаток, внесенный Арендатором, для участия в аукционе, засчитывается в счет оплаты стоимости ежегодной арендной платы. Арендатор вносит оставшуюся сумму арендной платы, сложившуюся по результатам аукциона, в размере _______ (_____________________________руб. 00 коп.) до даты </w:t>
      </w:r>
      <w:r w:rsidRPr="00F775CB">
        <w:rPr>
          <w:rFonts w:ascii="Times New Roman" w:hAnsi="Times New Roman"/>
          <w:sz w:val="24"/>
          <w:szCs w:val="24"/>
        </w:rPr>
        <w:lastRenderedPageBreak/>
        <w:t>подписания настоящего Договора.</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3.2. Последующие платежи в соответствии с начисленной арендной платой вносятся:</w:t>
      </w:r>
    </w:p>
    <w:p w:rsidR="001E1C43" w:rsidRPr="00F775CB" w:rsidRDefault="001E1C43" w:rsidP="001E1C43">
      <w:pPr>
        <w:widowControl w:val="0"/>
        <w:tabs>
          <w:tab w:val="left" w:pos="720"/>
          <w:tab w:val="left" w:pos="945"/>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w:t>
      </w:r>
      <w:r w:rsidRPr="00F775CB">
        <w:rPr>
          <w:rFonts w:ascii="Times New Roman" w:hAnsi="Times New Roman"/>
          <w:sz w:val="24"/>
          <w:szCs w:val="24"/>
        </w:rPr>
        <w:tab/>
        <w:t>юридическими лицами ежеквартально равными частями не позднее ____ числа последнего месяца квартала;</w:t>
      </w:r>
    </w:p>
    <w:p w:rsidR="001E1C43" w:rsidRPr="00F775CB" w:rsidRDefault="001E1C43" w:rsidP="001E1C43">
      <w:pPr>
        <w:widowControl w:val="0"/>
        <w:tabs>
          <w:tab w:val="left" w:pos="720"/>
          <w:tab w:val="left" w:pos="945"/>
        </w:tabs>
        <w:suppressAutoHyphen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w:t>
      </w:r>
      <w:r w:rsidRPr="00F775CB">
        <w:rPr>
          <w:rFonts w:ascii="Times New Roman" w:hAnsi="Times New Roman"/>
          <w:sz w:val="24"/>
          <w:szCs w:val="24"/>
        </w:rPr>
        <w:tab/>
        <w:t>физическими лицами один раз в год не позднее ____________________</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40" w:after="40" w:line="240" w:lineRule="atLeast"/>
        <w:ind w:left="240" w:right="100"/>
        <w:jc w:val="both"/>
        <w:textAlignment w:val="baseline"/>
        <w:rPr>
          <w:rFonts w:ascii="Times New Roman" w:hAnsi="Times New Roman"/>
          <w:sz w:val="24"/>
          <w:szCs w:val="24"/>
        </w:rPr>
      </w:pPr>
      <w:r w:rsidRPr="00F775CB">
        <w:rPr>
          <w:rFonts w:ascii="Times New Roman" w:hAnsi="Times New Roman"/>
          <w:sz w:val="24"/>
          <w:szCs w:val="24"/>
        </w:rPr>
        <w:t>путем перечисления на </w:t>
      </w:r>
    </w:p>
    <w:p w:rsidR="001E1C43" w:rsidRPr="00F775CB" w:rsidRDefault="001E1C43" w:rsidP="001E1C43">
      <w:pPr>
        <w:widowControl w:val="0"/>
        <w:tabs>
          <w:tab w:val="left" w:pos="720"/>
          <w:tab w:val="left" w:pos="945"/>
        </w:tabs>
        <w:suppressAutoHyphens/>
        <w:overflowPunct w:val="0"/>
        <w:autoSpaceDE w:val="0"/>
        <w:autoSpaceDN w:val="0"/>
        <w:adjustRightInd w:val="0"/>
        <w:spacing w:before="40" w:after="40" w:line="240" w:lineRule="atLeast"/>
        <w:ind w:left="240" w:right="100"/>
        <w:jc w:val="both"/>
        <w:textAlignment w:val="baseline"/>
        <w:rPr>
          <w:rFonts w:ascii="Times New Roman" w:hAnsi="Times New Roman"/>
          <w:sz w:val="24"/>
          <w:szCs w:val="24"/>
        </w:rPr>
      </w:pPr>
      <w:r w:rsidRPr="00F775CB">
        <w:rPr>
          <w:rFonts w:ascii="Times New Roman" w:hAnsi="Times New Roman"/>
          <w:sz w:val="24"/>
          <w:szCs w:val="24"/>
        </w:rPr>
        <w:t>Банковские реквизиты:</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bCs/>
          <w:sz w:val="24"/>
          <w:szCs w:val="24"/>
        </w:rPr>
      </w:pPr>
      <w:r w:rsidRPr="00F775CB">
        <w:rPr>
          <w:rFonts w:ascii="Times New Roman" w:hAnsi="Times New Roman"/>
          <w:b/>
          <w:bCs/>
          <w:sz w:val="24"/>
          <w:szCs w:val="24"/>
        </w:rPr>
        <w:t>Управление финансов Администрации муниципального образования «Майминский район» (Администрация Муниципального образования «Майминский район»)                 л/с 05773004180</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bCs/>
          <w:sz w:val="24"/>
          <w:szCs w:val="24"/>
        </w:rPr>
      </w:pPr>
      <w:r w:rsidRPr="00F775CB">
        <w:rPr>
          <w:rFonts w:ascii="Times New Roman" w:hAnsi="Times New Roman"/>
          <w:b/>
          <w:bCs/>
          <w:sz w:val="24"/>
          <w:szCs w:val="24"/>
        </w:rPr>
        <w:t>ИНН/КПП 0408008253/041101001</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bCs/>
          <w:sz w:val="24"/>
          <w:szCs w:val="24"/>
        </w:rPr>
      </w:pPr>
      <w:r w:rsidRPr="00F775CB">
        <w:rPr>
          <w:rFonts w:ascii="Times New Roman" w:hAnsi="Times New Roman"/>
          <w:b/>
          <w:bCs/>
          <w:sz w:val="24"/>
          <w:szCs w:val="24"/>
        </w:rPr>
        <w:t>649100, Республика Алтай, Майминский район, с. Майма, ул. Ленина, д. 22</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sz w:val="24"/>
          <w:szCs w:val="24"/>
        </w:rPr>
      </w:pPr>
      <w:r w:rsidRPr="00F775CB">
        <w:rPr>
          <w:rFonts w:ascii="Times New Roman" w:hAnsi="Times New Roman"/>
          <w:b/>
          <w:sz w:val="24"/>
          <w:szCs w:val="24"/>
        </w:rPr>
        <w:t>Единый казначейский счет 40102810045370000071 р/с 03232643846150007700 Отделение- НБ Республика Алтай // УФК по Республике Алтай г. Горно-Алтайск</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bCs/>
          <w:sz w:val="24"/>
          <w:szCs w:val="24"/>
        </w:rPr>
      </w:pPr>
      <w:r w:rsidRPr="00F775CB">
        <w:rPr>
          <w:rFonts w:ascii="Times New Roman" w:hAnsi="Times New Roman"/>
          <w:b/>
          <w:bCs/>
          <w:sz w:val="24"/>
          <w:szCs w:val="24"/>
        </w:rPr>
        <w:t>БИК 018405033</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bCs/>
          <w:sz w:val="24"/>
          <w:szCs w:val="24"/>
        </w:rPr>
      </w:pPr>
      <w:r w:rsidRPr="00F775CB">
        <w:rPr>
          <w:rFonts w:ascii="Times New Roman" w:hAnsi="Times New Roman"/>
          <w:b/>
          <w:bCs/>
          <w:sz w:val="24"/>
          <w:szCs w:val="24"/>
        </w:rPr>
        <w:t>ОКТМО : - 84615000</w:t>
      </w:r>
    </w:p>
    <w:p w:rsidR="001E1C43" w:rsidRPr="00F775CB" w:rsidRDefault="001E1C43" w:rsidP="001E1C43">
      <w:pPr>
        <w:overflowPunct w:val="0"/>
        <w:autoSpaceDE w:val="0"/>
        <w:autoSpaceDN w:val="0"/>
        <w:adjustRightInd w:val="0"/>
        <w:spacing w:after="0" w:line="240" w:lineRule="auto"/>
        <w:ind w:left="284"/>
        <w:rPr>
          <w:rFonts w:ascii="Times New Roman" w:eastAsia="Calibri" w:hAnsi="Times New Roman"/>
          <w:b/>
          <w:sz w:val="24"/>
          <w:szCs w:val="24"/>
        </w:rPr>
      </w:pPr>
      <w:r w:rsidRPr="00F775CB">
        <w:rPr>
          <w:rFonts w:ascii="Times New Roman" w:eastAsia="Calibri" w:hAnsi="Times New Roman"/>
          <w:b/>
          <w:sz w:val="24"/>
          <w:szCs w:val="24"/>
        </w:rPr>
        <w:t>КБК 00000000000000000180</w:t>
      </w:r>
    </w:p>
    <w:p w:rsidR="001E1C43" w:rsidRPr="00F775CB" w:rsidRDefault="001E1C43" w:rsidP="001E1C43">
      <w:pPr>
        <w:overflowPunct w:val="0"/>
        <w:autoSpaceDE w:val="0"/>
        <w:autoSpaceDN w:val="0"/>
        <w:adjustRightInd w:val="0"/>
        <w:spacing w:after="0" w:line="240" w:lineRule="auto"/>
        <w:ind w:left="284"/>
        <w:rPr>
          <w:rFonts w:ascii="Times New Roman" w:hAnsi="Times New Roman"/>
          <w:b/>
          <w:color w:val="000000"/>
          <w:sz w:val="24"/>
          <w:szCs w:val="24"/>
        </w:rPr>
      </w:pPr>
      <w:r w:rsidRPr="00F775CB">
        <w:rPr>
          <w:rFonts w:ascii="Times New Roman" w:hAnsi="Times New Roman"/>
          <w:b/>
          <w:color w:val="000000"/>
          <w:sz w:val="24"/>
          <w:szCs w:val="24"/>
        </w:rPr>
        <w:t>Назначение платежа: - Оплата задатка для участия в аукционе по продаже права аренды земельного участка (Лот№___)</w:t>
      </w:r>
    </w:p>
    <w:p w:rsidR="001E1C43" w:rsidRPr="00F775CB" w:rsidRDefault="001E1C43" w:rsidP="001E1C43">
      <w:pPr>
        <w:widowControl w:val="0"/>
        <w:overflowPunct w:val="0"/>
        <w:autoSpaceDE w:val="0"/>
        <w:autoSpaceDN w:val="0"/>
        <w:adjustRightInd w:val="0"/>
        <w:spacing w:after="0" w:line="228" w:lineRule="auto"/>
        <w:ind w:left="240"/>
        <w:textAlignment w:val="baseline"/>
        <w:rPr>
          <w:rFonts w:ascii="Times New Roman" w:hAnsi="Times New Roman"/>
          <w:b/>
          <w:bCs/>
          <w:sz w:val="24"/>
          <w:szCs w:val="24"/>
        </w:rPr>
      </w:pPr>
      <w:r w:rsidRPr="00F775CB">
        <w:rPr>
          <w:rFonts w:ascii="Times New Roman" w:hAnsi="Times New Roman"/>
          <w:b/>
          <w:bCs/>
          <w:sz w:val="24"/>
          <w:szCs w:val="24"/>
        </w:rPr>
        <w:t>Назначение платежа:</w:t>
      </w:r>
    </w:p>
    <w:p w:rsidR="001E1C43" w:rsidRPr="00F775CB" w:rsidRDefault="001E1C43" w:rsidP="001E1C43">
      <w:pPr>
        <w:widowControl w:val="0"/>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«Оплата по договору аренды №</w:t>
      </w:r>
      <w:r w:rsidRPr="00F775CB">
        <w:rPr>
          <w:rFonts w:ascii="Times New Roman" w:hAnsi="Times New Roman"/>
          <w:b/>
          <w:bCs/>
          <w:sz w:val="24"/>
          <w:szCs w:val="24"/>
          <w:u w:val="single"/>
        </w:rPr>
        <w:t>___</w:t>
      </w:r>
      <w:r w:rsidRPr="00F775CB">
        <w:rPr>
          <w:rFonts w:ascii="Times New Roman" w:hAnsi="Times New Roman"/>
          <w:b/>
          <w:bCs/>
          <w:sz w:val="24"/>
          <w:szCs w:val="24"/>
        </w:rPr>
        <w:t xml:space="preserve"> от «___» ________ 202</w:t>
      </w:r>
      <w:r w:rsidR="00EB4DE8" w:rsidRPr="00F775CB">
        <w:rPr>
          <w:rFonts w:ascii="Times New Roman" w:hAnsi="Times New Roman"/>
          <w:b/>
          <w:bCs/>
          <w:sz w:val="24"/>
          <w:szCs w:val="24"/>
        </w:rPr>
        <w:t>5</w:t>
      </w:r>
    </w:p>
    <w:p w:rsidR="001E1C43" w:rsidRPr="00F775CB" w:rsidRDefault="001E1C43" w:rsidP="001E1C43">
      <w:pPr>
        <w:widowControl w:val="0"/>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3.3. Исполнением обязательства по внесению арендной платы является факт оплаты Арендатором арендной платы согласно расчету, указанному в настоящем Договоре.</w:t>
      </w:r>
    </w:p>
    <w:p w:rsidR="001E1C43" w:rsidRPr="00F775CB" w:rsidRDefault="001E1C43" w:rsidP="001E1C43">
      <w:pPr>
        <w:widowControl w:val="0"/>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3.4. Настоящий договор одновременно имеет силу акта приема-передачи земельного участка.</w:t>
      </w:r>
    </w:p>
    <w:p w:rsidR="001E1C43" w:rsidRPr="00F775CB" w:rsidRDefault="001E1C43" w:rsidP="001E1C43">
      <w:pPr>
        <w:widowControl w:val="0"/>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3.5. Не использование земельного участка не освобождает Арендатора от арендной платы.</w:t>
      </w:r>
    </w:p>
    <w:p w:rsidR="001E1C43" w:rsidRPr="00F775CB" w:rsidRDefault="001E1C43" w:rsidP="001E1C43">
      <w:pPr>
        <w:widowControl w:val="0"/>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pacing w:val="-20"/>
          <w:sz w:val="24"/>
          <w:szCs w:val="24"/>
        </w:rPr>
        <w:t xml:space="preserve">3.6. </w:t>
      </w:r>
      <w:r w:rsidRPr="00F775CB">
        <w:rPr>
          <w:rFonts w:ascii="Times New Roman" w:hAnsi="Times New Roman"/>
          <w:sz w:val="24"/>
          <w:szCs w:val="24"/>
        </w:rPr>
        <w:t>Размер арендной платы за использование земельного участка подлежит ежегодной индексации с учетом прогнозируемого уровня инфляции, предусмотренного федеральным законом о федеральном бюджете на финансовый год. В этом случае исчисление и уплата Арендатором арендной платы осуществляется на основании дополнительного соглашения к Договору.</w:t>
      </w:r>
    </w:p>
    <w:p w:rsidR="001E1C43" w:rsidRPr="00F775CB" w:rsidRDefault="001E1C43" w:rsidP="001E1C43">
      <w:pPr>
        <w:widowControl w:val="0"/>
        <w:tabs>
          <w:tab w:val="left" w:pos="709"/>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3.7.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заявками законодательства Российской Федерации.</w:t>
      </w:r>
    </w:p>
    <w:p w:rsidR="001E1C43" w:rsidRPr="00F775CB" w:rsidRDefault="001E1C43" w:rsidP="001E1C43">
      <w:pPr>
        <w:widowControl w:val="0"/>
        <w:tabs>
          <w:tab w:val="left" w:pos="709"/>
        </w:tabs>
        <w:overflowPunct w:val="0"/>
        <w:autoSpaceDE w:val="0"/>
        <w:autoSpaceDN w:val="0"/>
        <w:adjustRightInd w:val="0"/>
        <w:spacing w:after="0" w:line="228" w:lineRule="auto"/>
        <w:ind w:left="240" w:right="-2"/>
        <w:jc w:val="center"/>
        <w:textAlignment w:val="baseline"/>
        <w:rPr>
          <w:rFonts w:ascii="Times New Roman" w:hAnsi="Times New Roman"/>
          <w:b/>
          <w:bCs/>
          <w:sz w:val="24"/>
          <w:szCs w:val="24"/>
        </w:rPr>
      </w:pPr>
      <w:r w:rsidRPr="00F775CB">
        <w:rPr>
          <w:rFonts w:ascii="Times New Roman" w:hAnsi="Times New Roman"/>
          <w:b/>
          <w:bCs/>
          <w:sz w:val="24"/>
          <w:szCs w:val="24"/>
        </w:rPr>
        <w:t>4. Права и обязанности Сторон</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u w:val="single"/>
        </w:rPr>
      </w:pPr>
      <w:r w:rsidRPr="00F775CB">
        <w:rPr>
          <w:rFonts w:ascii="Times New Roman" w:hAnsi="Times New Roman"/>
          <w:sz w:val="24"/>
          <w:szCs w:val="24"/>
          <w:u w:val="single"/>
        </w:rPr>
        <w:t>Права и обязанности Арендодателя.</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4.1. Арендодатель имеет право:</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4.1.1. Осуществлять контроль за использованием и охраной Участка.</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4.1.2. Требовать досрочного расторжения Договора при использовании Участка не по целевому назначению, при использовании способами, приводящими к его порче, при невнесении арендной платы более чем за 6 месяцев, при невнесении арендной платы в полном объеме и нарушения других условий Договора.</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4.1.3. На беспрепятственный доступ на территорию арендуемого Участка с целью его осмотра на предмет соблюдения условий Договора.</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4.1.4. На возмещение убытков, причиненных Арендатором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4.2. Арендодатель обязан:</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4.2.1. Выполнять в полном объеме все условия Договора.</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4.2.2. Уведомить Арендатора об изменении платежных реквизитов, указанных в п. 3.2. настоящего Договора путем опубликования информации в СМИ.</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4.2.3. Осуществлять контроль за соблюдением Арендатором условий договора аренды.</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sz w:val="24"/>
          <w:szCs w:val="24"/>
        </w:rPr>
      </w:pPr>
      <w:r w:rsidRPr="00F775CB">
        <w:rPr>
          <w:rFonts w:ascii="Times New Roman" w:hAnsi="Times New Roman"/>
          <w:sz w:val="24"/>
          <w:szCs w:val="24"/>
        </w:rPr>
        <w:lastRenderedPageBreak/>
        <w:t>Права и обязанности Арендатора.</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4.3. Арендатор имеет право:</w:t>
      </w:r>
    </w:p>
    <w:p w:rsidR="001E1C43" w:rsidRPr="00F775CB" w:rsidRDefault="001E1C43" w:rsidP="001E1C43">
      <w:pPr>
        <w:widowControl w:val="0"/>
        <w:tabs>
          <w:tab w:val="left" w:pos="709"/>
        </w:tabs>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4.3.1. Использовать Участок на условиях, установленных Договором.</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 Арендатор обязан:</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4.4.1. Выполнять в полном объеме все условия Договора.</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4.4.2. Использовать Участок в соответствии с целевым назначением и разрешенным использованием.</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4.4.3. Уплачивать на условиях, установленных Договором, размер ежегодной арендной платы.</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4.4.4. Обеспечить чистоту и порядок на прилегающей к Участку площади санитарного обслуживания.</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4.4.6. Письменно сообщить Арендодателю не позднее чем за 3 (три) месяца о предстоящем освобождении Участка при досрочном его освобождении.</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4.4.7.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для проведения которых требуется соответствующее решение.</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4.4.8. Письменно в десятидневный срок уведомить Арендодателя об изменении сведений указанных в п.9.2. Договора.</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4.5. Сдача Участка в субаренду:</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4.5.1. Арендатор вправе передавать арендуемый участок (его часть) в субаренду, а также вносить изменения в уже существующие договоры субаренды в части уменьшения или увеличения площади переданного в субаренду Участка (его части), только с письменного разрешения Арендодателя. Обязательным условием разрешения на передачу арендуемого земельного участка (его части) в субаренду является отсутствие задолженности Арендатора по арендной плате.</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4.5.2. Срок действия договора субаренды не может превышать срок действия Договора.</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4.5.3. При досрочном расторжении Договора договор субаренды земельного участка прекращает свое действие.</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4.6. Арендодатель и Арендатор имеют иные права и несут иные обязанности, установленные законодательством Российской Федерации.</w:t>
      </w:r>
    </w:p>
    <w:p w:rsidR="001E1C43" w:rsidRPr="00F775CB" w:rsidRDefault="001E1C43" w:rsidP="001E1C43">
      <w:pPr>
        <w:widowControl w:val="0"/>
        <w:overflowPunct w:val="0"/>
        <w:autoSpaceDE w:val="0"/>
        <w:autoSpaceDN w:val="0"/>
        <w:adjustRightInd w:val="0"/>
        <w:spacing w:after="0" w:line="228" w:lineRule="auto"/>
        <w:ind w:left="240" w:right="-2"/>
        <w:jc w:val="center"/>
        <w:textAlignment w:val="baseline"/>
        <w:rPr>
          <w:rFonts w:ascii="Times New Roman" w:hAnsi="Times New Roman"/>
          <w:b/>
          <w:bCs/>
          <w:spacing w:val="-20"/>
          <w:sz w:val="24"/>
          <w:szCs w:val="24"/>
        </w:rPr>
      </w:pPr>
      <w:r w:rsidRPr="00F775CB">
        <w:rPr>
          <w:rFonts w:ascii="Times New Roman" w:hAnsi="Times New Roman"/>
          <w:b/>
          <w:bCs/>
          <w:spacing w:val="-20"/>
          <w:sz w:val="24"/>
          <w:szCs w:val="24"/>
        </w:rPr>
        <w:t>5. Ответственность Сторон</w:t>
      </w:r>
    </w:p>
    <w:p w:rsidR="001E1C43" w:rsidRPr="00F775CB" w:rsidRDefault="001E1C43" w:rsidP="001E1C43">
      <w:pPr>
        <w:widowControl w:val="0"/>
        <w:overflowPunct w:val="0"/>
        <w:autoSpaceDE w:val="0"/>
        <w:autoSpaceDN w:val="0"/>
        <w:adjustRightInd w:val="0"/>
        <w:spacing w:after="0" w:line="228" w:lineRule="auto"/>
        <w:ind w:left="240" w:right="-2"/>
        <w:jc w:val="both"/>
        <w:textAlignment w:val="baseline"/>
        <w:rPr>
          <w:rFonts w:ascii="Times New Roman" w:hAnsi="Times New Roman"/>
          <w:sz w:val="24"/>
          <w:szCs w:val="24"/>
        </w:rPr>
      </w:pPr>
      <w:r w:rsidRPr="00F775CB">
        <w:rPr>
          <w:rFonts w:ascii="Times New Roman" w:hAnsi="Times New Roman"/>
          <w:spacing w:val="-20"/>
          <w:sz w:val="24"/>
          <w:szCs w:val="24"/>
        </w:rPr>
        <w:t>5</w:t>
      </w:r>
      <w:r w:rsidRPr="00F775CB">
        <w:rPr>
          <w:rFonts w:ascii="Times New Roman" w:hAnsi="Times New Roman"/>
          <w:sz w:val="24"/>
          <w:szCs w:val="24"/>
        </w:rPr>
        <w:t>.1. За нарушение условий Договора Стороны несут ответственность,  предусмотренную законодательством Российской Федерации.</w:t>
      </w:r>
    </w:p>
    <w:p w:rsidR="001E1C43" w:rsidRPr="00F775CB" w:rsidRDefault="001E1C43" w:rsidP="001E1C43">
      <w:pPr>
        <w:widowControl w:val="0"/>
        <w:overflowPunct w:val="0"/>
        <w:autoSpaceDE w:val="0"/>
        <w:autoSpaceDN w:val="0"/>
        <w:adjustRightInd w:val="0"/>
        <w:spacing w:after="0" w:line="228" w:lineRule="auto"/>
        <w:ind w:left="240" w:right="-2"/>
        <w:jc w:val="both"/>
        <w:textAlignment w:val="baseline"/>
        <w:rPr>
          <w:rFonts w:ascii="Times New Roman" w:hAnsi="Times New Roman"/>
          <w:sz w:val="24"/>
          <w:szCs w:val="24"/>
        </w:rPr>
      </w:pPr>
      <w:r w:rsidRPr="00F775CB">
        <w:rPr>
          <w:rFonts w:ascii="Times New Roman" w:hAnsi="Times New Roman"/>
          <w:sz w:val="24"/>
          <w:szCs w:val="24"/>
        </w:rPr>
        <w:t xml:space="preserve">5.2. За нарушение срока внесения арендной платы по Договору Арендатор выплачивает Арендодателю пеню из расчета 1/300 ставки рефинансирования ЦБ РФ от размера невнесенной арендной платы за каждый календарный день просрочки. </w:t>
      </w:r>
    </w:p>
    <w:p w:rsidR="001E1C43" w:rsidRPr="00F775CB" w:rsidRDefault="001E1C43" w:rsidP="001E1C43">
      <w:pPr>
        <w:widowControl w:val="0"/>
        <w:overflowPunct w:val="0"/>
        <w:autoSpaceDE w:val="0"/>
        <w:autoSpaceDN w:val="0"/>
        <w:adjustRightInd w:val="0"/>
        <w:spacing w:after="0" w:line="228" w:lineRule="auto"/>
        <w:ind w:left="240" w:right="-2"/>
        <w:jc w:val="both"/>
        <w:textAlignment w:val="baseline"/>
        <w:rPr>
          <w:rFonts w:ascii="Times New Roman" w:hAnsi="Times New Roman"/>
          <w:sz w:val="24"/>
          <w:szCs w:val="24"/>
        </w:rPr>
      </w:pPr>
      <w:r w:rsidRPr="00F775CB">
        <w:rPr>
          <w:rFonts w:ascii="Times New Roman" w:hAnsi="Times New Roman"/>
          <w:sz w:val="24"/>
          <w:szCs w:val="24"/>
        </w:rPr>
        <w:t>Пеня перечисляется в порядке, предусмотренном п. 3.2. Договора.</w:t>
      </w:r>
    </w:p>
    <w:p w:rsidR="001E1C43" w:rsidRPr="00F775CB" w:rsidRDefault="001E1C43" w:rsidP="001E1C43">
      <w:pPr>
        <w:widowControl w:val="0"/>
        <w:overflowPunct w:val="0"/>
        <w:autoSpaceDE w:val="0"/>
        <w:autoSpaceDN w:val="0"/>
        <w:adjustRightInd w:val="0"/>
        <w:spacing w:after="0" w:line="228" w:lineRule="auto"/>
        <w:ind w:left="240" w:right="-2"/>
        <w:jc w:val="both"/>
        <w:textAlignment w:val="baseline"/>
        <w:rPr>
          <w:rFonts w:ascii="Times New Roman" w:hAnsi="Times New Roman"/>
          <w:sz w:val="24"/>
          <w:szCs w:val="24"/>
        </w:rPr>
      </w:pPr>
      <w:r w:rsidRPr="00F775CB">
        <w:rPr>
          <w:rFonts w:ascii="Times New Roman" w:hAnsi="Times New Roman"/>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E1C43" w:rsidRPr="00F775CB" w:rsidRDefault="001E1C43" w:rsidP="001E1C43">
      <w:pPr>
        <w:widowControl w:val="0"/>
        <w:overflowPunct w:val="0"/>
        <w:autoSpaceDE w:val="0"/>
        <w:autoSpaceDN w:val="0"/>
        <w:adjustRightInd w:val="0"/>
        <w:spacing w:after="0" w:line="228" w:lineRule="auto"/>
        <w:ind w:left="240" w:right="-2"/>
        <w:jc w:val="both"/>
        <w:textAlignment w:val="baseline"/>
        <w:rPr>
          <w:rFonts w:ascii="Times New Roman" w:hAnsi="Times New Roman"/>
          <w:sz w:val="24"/>
          <w:szCs w:val="24"/>
        </w:rPr>
      </w:pPr>
    </w:p>
    <w:p w:rsidR="001E1C43" w:rsidRPr="00F775CB" w:rsidRDefault="001E1C43" w:rsidP="001E1C43">
      <w:pPr>
        <w:widowControl w:val="0"/>
        <w:overflowPunct w:val="0"/>
        <w:autoSpaceDE w:val="0"/>
        <w:autoSpaceDN w:val="0"/>
        <w:adjustRightInd w:val="0"/>
        <w:spacing w:after="0" w:line="228" w:lineRule="auto"/>
        <w:ind w:left="240" w:right="-2"/>
        <w:jc w:val="center"/>
        <w:textAlignment w:val="baseline"/>
        <w:rPr>
          <w:rFonts w:ascii="Times New Roman" w:hAnsi="Times New Roman"/>
          <w:spacing w:val="-20"/>
          <w:sz w:val="24"/>
          <w:szCs w:val="24"/>
        </w:rPr>
      </w:pPr>
      <w:r w:rsidRPr="00F775CB">
        <w:rPr>
          <w:rFonts w:ascii="Times New Roman" w:hAnsi="Times New Roman"/>
          <w:b/>
          <w:bCs/>
          <w:spacing w:val="-20"/>
          <w:sz w:val="24"/>
          <w:szCs w:val="24"/>
        </w:rPr>
        <w:t>6. Изменение, расторжение и прекращение Договора</w:t>
      </w:r>
    </w:p>
    <w:p w:rsidR="001E1C43" w:rsidRPr="00F775CB" w:rsidRDefault="001E1C43" w:rsidP="001E1C43">
      <w:pPr>
        <w:widowControl w:val="0"/>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6.1. Все изменения и (или) дополнения к Договору оформляются Сторонами в письменной форме, путем подписания дополнительных соглашений к договору, подлежащих государственной регистрации в Едином государственном реестре прав на недвижимое </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имущество и сделок с ним.</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t>6.2. Договор может быть расторгнут по требованию Арендодателя по решению суда на основании и в порядке, установленном законодательством РФ.</w:t>
      </w:r>
    </w:p>
    <w:p w:rsidR="001E1C43" w:rsidRPr="00F775CB" w:rsidRDefault="001E1C43" w:rsidP="001E1C43">
      <w:pPr>
        <w:widowControl w:val="0"/>
        <w:overflowPunct w:val="0"/>
        <w:autoSpaceDE w:val="0"/>
        <w:autoSpaceDN w:val="0"/>
        <w:adjustRightInd w:val="0"/>
        <w:spacing w:before="100" w:after="100" w:line="240" w:lineRule="auto"/>
        <w:ind w:left="240"/>
        <w:jc w:val="both"/>
        <w:rPr>
          <w:rFonts w:ascii="Times New Roman" w:hAnsi="Times New Roman"/>
          <w:b/>
          <w:bCs/>
          <w:sz w:val="24"/>
          <w:szCs w:val="24"/>
        </w:rPr>
      </w:pPr>
      <w:r w:rsidRPr="00F775CB">
        <w:rPr>
          <w:rFonts w:ascii="Times New Roman" w:hAnsi="Times New Roman"/>
          <w:sz w:val="24"/>
          <w:szCs w:val="24"/>
        </w:rPr>
        <w:lastRenderedPageBreak/>
        <w:t>6.3. При расторжении (прекращении) Договора Арендатор обязан вернуть Арендодателю Участок в том же состоянии, в котором он был передан Арендатору, вместе со всеми произведенными на Участке неотделимыми улучшениями.</w:t>
      </w:r>
    </w:p>
    <w:p w:rsidR="001E1C43" w:rsidRPr="00F775CB" w:rsidRDefault="001E1C43" w:rsidP="001E1C43">
      <w:pPr>
        <w:widowControl w:val="0"/>
        <w:overflowPunct w:val="0"/>
        <w:autoSpaceDE w:val="0"/>
        <w:autoSpaceDN w:val="0"/>
        <w:adjustRightInd w:val="0"/>
        <w:spacing w:after="0" w:line="228" w:lineRule="auto"/>
        <w:ind w:left="240" w:right="-2"/>
        <w:jc w:val="center"/>
        <w:textAlignment w:val="baseline"/>
        <w:rPr>
          <w:rFonts w:ascii="Times New Roman" w:hAnsi="Times New Roman"/>
          <w:b/>
          <w:bCs/>
          <w:spacing w:val="-20"/>
          <w:sz w:val="24"/>
          <w:szCs w:val="24"/>
        </w:rPr>
      </w:pPr>
      <w:r w:rsidRPr="00F775CB">
        <w:rPr>
          <w:rFonts w:ascii="Times New Roman" w:hAnsi="Times New Roman"/>
          <w:b/>
          <w:bCs/>
          <w:spacing w:val="-20"/>
          <w:sz w:val="24"/>
          <w:szCs w:val="24"/>
        </w:rPr>
        <w:t>7. Рассмотрение и урегулирование споров</w:t>
      </w:r>
    </w:p>
    <w:p w:rsidR="001E1C43" w:rsidRPr="00F775CB" w:rsidRDefault="001E1C43" w:rsidP="001E1C43">
      <w:pPr>
        <w:widowControl w:val="0"/>
        <w:overflowPunct w:val="0"/>
        <w:autoSpaceDE w:val="0"/>
        <w:autoSpaceDN w:val="0"/>
        <w:adjustRightInd w:val="0"/>
        <w:spacing w:after="0" w:line="228" w:lineRule="auto"/>
        <w:ind w:left="240" w:right="-2"/>
        <w:jc w:val="both"/>
        <w:textAlignment w:val="baseline"/>
        <w:rPr>
          <w:rFonts w:ascii="Times New Roman" w:hAnsi="Times New Roman"/>
          <w:sz w:val="24"/>
          <w:szCs w:val="24"/>
        </w:rPr>
      </w:pPr>
      <w:r w:rsidRPr="00F775CB">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 по месту нахождения Арендодателя.</w:t>
      </w:r>
    </w:p>
    <w:p w:rsidR="001E1C43" w:rsidRPr="00F775CB" w:rsidRDefault="001E1C43" w:rsidP="001E1C43">
      <w:pPr>
        <w:widowControl w:val="0"/>
        <w:overflowPunct w:val="0"/>
        <w:autoSpaceDE w:val="0"/>
        <w:autoSpaceDN w:val="0"/>
        <w:adjustRightInd w:val="0"/>
        <w:spacing w:after="0" w:line="228" w:lineRule="auto"/>
        <w:ind w:left="240" w:right="-2"/>
        <w:jc w:val="center"/>
        <w:textAlignment w:val="baseline"/>
        <w:rPr>
          <w:rFonts w:ascii="Times New Roman" w:hAnsi="Times New Roman"/>
          <w:b/>
          <w:bCs/>
          <w:spacing w:val="-20"/>
          <w:sz w:val="24"/>
          <w:szCs w:val="24"/>
        </w:rPr>
      </w:pPr>
      <w:r w:rsidRPr="00F775CB">
        <w:rPr>
          <w:rFonts w:ascii="Times New Roman" w:hAnsi="Times New Roman"/>
          <w:b/>
          <w:bCs/>
          <w:spacing w:val="-20"/>
          <w:sz w:val="24"/>
          <w:szCs w:val="24"/>
        </w:rPr>
        <w:t>8. Заключительные положения</w:t>
      </w:r>
    </w:p>
    <w:p w:rsidR="001E1C43" w:rsidRPr="00F775CB" w:rsidRDefault="001E1C43" w:rsidP="001E1C43">
      <w:pPr>
        <w:widowControl w:val="0"/>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8.1. Договор составлен в 2 (двух) экземплярах, имеющих одинаковую юридическую силу, по одному экземпляру для каждой из Сторон.</w:t>
      </w:r>
    </w:p>
    <w:p w:rsidR="001E1C43" w:rsidRPr="00F775CB" w:rsidRDefault="001E1C43" w:rsidP="001E1C43">
      <w:pPr>
        <w:widowControl w:val="0"/>
        <w:overflowPunct w:val="0"/>
        <w:autoSpaceDE w:val="0"/>
        <w:autoSpaceDN w:val="0"/>
        <w:adjustRightInd w:val="0"/>
        <w:spacing w:before="100" w:after="100" w:line="228" w:lineRule="auto"/>
        <w:ind w:left="240"/>
        <w:jc w:val="both"/>
        <w:textAlignment w:val="baseline"/>
        <w:rPr>
          <w:rFonts w:ascii="Times New Roman" w:hAnsi="Times New Roman"/>
          <w:b/>
          <w:bCs/>
          <w:sz w:val="24"/>
          <w:szCs w:val="24"/>
        </w:rPr>
      </w:pPr>
      <w:r w:rsidRPr="00F775CB">
        <w:rPr>
          <w:rFonts w:ascii="Times New Roman" w:hAnsi="Times New Roman"/>
          <w:sz w:val="24"/>
          <w:szCs w:val="24"/>
        </w:rPr>
        <w:t>8.2. Все приложения и дополнения к настоящему договору являются его неотъемлемой частью.</w:t>
      </w:r>
    </w:p>
    <w:p w:rsidR="001E1C43" w:rsidRPr="00F775CB" w:rsidRDefault="001E1C43" w:rsidP="001E1C43">
      <w:pPr>
        <w:widowControl w:val="0"/>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ПРИЛОЖЕНИЕ К ДОГОВОРУ</w:t>
      </w:r>
    </w:p>
    <w:p w:rsidR="001E1C43" w:rsidRPr="00F775CB" w:rsidRDefault="001E1C43" w:rsidP="001E1C43">
      <w:pPr>
        <w:widowControl w:val="0"/>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1. Кадастровый паспорт земельного участка. </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center"/>
        <w:textAlignment w:val="baseline"/>
        <w:rPr>
          <w:rFonts w:ascii="Times New Roman" w:hAnsi="Times New Roman"/>
          <w:b/>
          <w:bCs/>
          <w:spacing w:val="-20"/>
          <w:sz w:val="24"/>
          <w:szCs w:val="24"/>
        </w:rPr>
      </w:pPr>
      <w:r w:rsidRPr="00F775CB">
        <w:rPr>
          <w:rFonts w:ascii="Times New Roman" w:hAnsi="Times New Roman"/>
          <w:b/>
          <w:bCs/>
          <w:spacing w:val="-20"/>
          <w:sz w:val="24"/>
          <w:szCs w:val="24"/>
        </w:rPr>
        <w:t>9. Реквизиты Сторон</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u w:val="single"/>
        </w:rPr>
      </w:pPr>
      <w:r w:rsidRPr="00F775CB">
        <w:rPr>
          <w:rFonts w:ascii="Times New Roman" w:hAnsi="Times New Roman"/>
          <w:b/>
          <w:bCs/>
          <w:sz w:val="24"/>
          <w:szCs w:val="24"/>
          <w:u w:val="single"/>
        </w:rPr>
        <w:t>Арендодатель:</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Администрация муниципального образования «Майминский район»</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Адрес: Республика Алтай, Майминский район, с. Майма, ул. Ленина, 22</w:t>
      </w:r>
    </w:p>
    <w:p w:rsidR="001E1C43" w:rsidRPr="00F775CB" w:rsidRDefault="001E1C43" w:rsidP="001E1C43">
      <w:pPr>
        <w:widowControl w:val="0"/>
        <w:tabs>
          <w:tab w:val="left" w:pos="240"/>
        </w:tabs>
        <w:overflowPunct w:val="0"/>
        <w:autoSpaceDE w:val="0"/>
        <w:autoSpaceDN w:val="0"/>
        <w:adjustRightInd w:val="0"/>
        <w:spacing w:after="0" w:line="228" w:lineRule="auto"/>
        <w:ind w:left="240"/>
        <w:textAlignment w:val="baseline"/>
        <w:rPr>
          <w:rFonts w:ascii="Times New Roman" w:hAnsi="Times New Roman"/>
          <w:b/>
          <w:bCs/>
          <w:sz w:val="24"/>
          <w:szCs w:val="24"/>
        </w:rPr>
      </w:pPr>
      <w:r w:rsidRPr="00F775CB">
        <w:rPr>
          <w:rFonts w:ascii="Times New Roman" w:hAnsi="Times New Roman"/>
          <w:b/>
          <w:bCs/>
          <w:sz w:val="24"/>
          <w:szCs w:val="24"/>
        </w:rPr>
        <w:t>Тел.8 (388 44) 22 2 42</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УФК по Республике Алтай (Администрация муниципального образования  «Майминский район»)</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ИНН/КПП 0408008253/041101001</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р/сч</w:t>
      </w:r>
      <w:r w:rsidRPr="00F775CB">
        <w:rPr>
          <w:rFonts w:ascii="Times New Roman" w:hAnsi="Times New Roman"/>
          <w:b/>
          <w:sz w:val="24"/>
          <w:szCs w:val="24"/>
        </w:rPr>
        <w:t>03232643846150007700</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Банк: Отделение НБ РА Банка России г. Горно-Алтайск</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БИК018405033</w:t>
      </w:r>
    </w:p>
    <w:p w:rsidR="001E1C43" w:rsidRPr="00F775CB" w:rsidRDefault="001E1C43" w:rsidP="001E1C43">
      <w:pPr>
        <w:widowControl w:val="0"/>
        <w:tabs>
          <w:tab w:val="left" w:pos="240"/>
        </w:tabs>
        <w:overflowPunct w:val="0"/>
        <w:autoSpaceDE w:val="0"/>
        <w:autoSpaceDN w:val="0"/>
        <w:adjustRightInd w:val="0"/>
        <w:spacing w:after="0" w:line="228" w:lineRule="auto"/>
        <w:ind w:left="240"/>
        <w:textAlignment w:val="baseline"/>
        <w:rPr>
          <w:rFonts w:ascii="Times New Roman" w:hAnsi="Times New Roman"/>
          <w:b/>
          <w:bCs/>
          <w:sz w:val="24"/>
          <w:szCs w:val="24"/>
        </w:rPr>
      </w:pPr>
      <w:r w:rsidRPr="00F775CB">
        <w:rPr>
          <w:rFonts w:ascii="Times New Roman" w:hAnsi="Times New Roman"/>
          <w:b/>
          <w:sz w:val="24"/>
          <w:szCs w:val="24"/>
        </w:rPr>
        <w:t xml:space="preserve">За арендодателя: </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color w:val="FF0000"/>
          <w:sz w:val="24"/>
          <w:szCs w:val="24"/>
        </w:rPr>
      </w:pP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          М.П.                _______________________                                     ___________________</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                                      (подпись)                                                  (число, месяц, год)</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u w:val="single"/>
        </w:rPr>
      </w:pPr>
      <w:r w:rsidRPr="00F775CB">
        <w:rPr>
          <w:rFonts w:ascii="Times New Roman" w:hAnsi="Times New Roman"/>
          <w:b/>
          <w:bCs/>
          <w:sz w:val="24"/>
          <w:szCs w:val="24"/>
          <w:u w:val="single"/>
        </w:rPr>
        <w:t>Арендатор:</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Адрес: _____________________________________________________________________</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r w:rsidRPr="00F775CB">
        <w:rPr>
          <w:rFonts w:ascii="Times New Roman" w:hAnsi="Times New Roman"/>
          <w:b/>
          <w:bCs/>
          <w:sz w:val="24"/>
          <w:szCs w:val="24"/>
        </w:rPr>
        <w:t>За Арендатора: ___________________________</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b/>
          <w:bCs/>
          <w:sz w:val="24"/>
          <w:szCs w:val="24"/>
        </w:rPr>
      </w:pP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         М.П.                 _______________________                                    ___________________</w:t>
      </w:r>
    </w:p>
    <w:p w:rsidR="001E1C43" w:rsidRPr="00F775CB" w:rsidRDefault="001E1C43" w:rsidP="001E1C43">
      <w:pPr>
        <w:widowControl w:val="0"/>
        <w:tabs>
          <w:tab w:val="left" w:pos="240"/>
        </w:tabs>
        <w:overflowPunct w:val="0"/>
        <w:autoSpaceDE w:val="0"/>
        <w:autoSpaceDN w:val="0"/>
        <w:adjustRightInd w:val="0"/>
        <w:spacing w:after="0" w:line="228" w:lineRule="auto"/>
        <w:ind w:left="240"/>
        <w:jc w:val="both"/>
        <w:textAlignment w:val="baseline"/>
        <w:rPr>
          <w:rFonts w:ascii="Times New Roman" w:hAnsi="Times New Roman"/>
          <w:sz w:val="24"/>
          <w:szCs w:val="24"/>
        </w:rPr>
      </w:pPr>
      <w:r w:rsidRPr="00F775CB">
        <w:rPr>
          <w:rFonts w:ascii="Times New Roman" w:hAnsi="Times New Roman"/>
          <w:sz w:val="24"/>
          <w:szCs w:val="24"/>
        </w:rPr>
        <w:t xml:space="preserve">                                      (подпись)                                                   (число, месяц, год)</w:t>
      </w:r>
    </w:p>
    <w:p w:rsidR="001E1C43" w:rsidRPr="00F775CB" w:rsidRDefault="001E1C43" w:rsidP="001E1C43">
      <w:pPr>
        <w:widowControl w:val="0"/>
        <w:suppressAutoHyphens/>
        <w:spacing w:after="0"/>
        <w:ind w:left="240"/>
        <w:rPr>
          <w:rFonts w:ascii="Times New Roman" w:hAnsi="Times New Roman"/>
          <w:sz w:val="24"/>
          <w:szCs w:val="24"/>
        </w:rPr>
      </w:pPr>
    </w:p>
    <w:p w:rsidR="001E1C43" w:rsidRPr="00BC05D4" w:rsidRDefault="001E1C43" w:rsidP="001E1C43">
      <w:pPr>
        <w:rPr>
          <w:rFonts w:ascii="Times New Roman" w:hAnsi="Times New Roman"/>
          <w:sz w:val="28"/>
          <w:szCs w:val="28"/>
        </w:rPr>
      </w:pPr>
    </w:p>
    <w:p w:rsidR="009D783A" w:rsidRPr="00BC05D4" w:rsidRDefault="009D783A" w:rsidP="001E1C43">
      <w:pPr>
        <w:pStyle w:val="a3"/>
        <w:ind w:firstLine="720"/>
        <w:jc w:val="center"/>
        <w:rPr>
          <w:sz w:val="28"/>
          <w:szCs w:val="28"/>
        </w:rPr>
      </w:pPr>
    </w:p>
    <w:sectPr w:rsidR="009D783A" w:rsidRPr="00BC05D4" w:rsidSect="00B9757A">
      <w:headerReference w:type="even" r:id="rId20"/>
      <w:headerReference w:type="default" r:id="rId21"/>
      <w:footerReference w:type="first" r:id="rId22"/>
      <w:pgSz w:w="11906" w:h="16838" w:code="9"/>
      <w:pgMar w:top="709" w:right="566"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05D" w:rsidRDefault="0094305D" w:rsidP="00047B32">
      <w:pPr>
        <w:spacing w:after="0" w:line="240" w:lineRule="auto"/>
      </w:pPr>
      <w:r>
        <w:separator/>
      </w:r>
    </w:p>
  </w:endnote>
  <w:endnote w:type="continuationSeparator" w:id="0">
    <w:p w:rsidR="0094305D" w:rsidRDefault="0094305D" w:rsidP="0004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5D" w:rsidRDefault="0094305D" w:rsidP="00A13B12">
    <w:pPr>
      <w:pStyle w:val="aa"/>
      <w:tabs>
        <w:tab w:val="left" w:pos="37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05D" w:rsidRDefault="0094305D" w:rsidP="00047B32">
      <w:pPr>
        <w:spacing w:after="0" w:line="240" w:lineRule="auto"/>
      </w:pPr>
      <w:r>
        <w:separator/>
      </w:r>
    </w:p>
  </w:footnote>
  <w:footnote w:type="continuationSeparator" w:id="0">
    <w:p w:rsidR="0094305D" w:rsidRDefault="0094305D" w:rsidP="00047B32">
      <w:pPr>
        <w:spacing w:after="0" w:line="240" w:lineRule="auto"/>
      </w:pPr>
      <w:r>
        <w:continuationSeparator/>
      </w:r>
    </w:p>
  </w:footnote>
  <w:footnote w:id="1">
    <w:p w:rsidR="0094305D" w:rsidRPr="00497295" w:rsidRDefault="0094305D" w:rsidP="001E1C43">
      <w:pPr>
        <w:pStyle w:val="ad"/>
        <w:rPr>
          <w:sz w:val="16"/>
          <w:szCs w:val="16"/>
        </w:rPr>
      </w:pPr>
      <w:r w:rsidRPr="00497295">
        <w:rPr>
          <w:rStyle w:val="af"/>
          <w:sz w:val="16"/>
          <w:szCs w:val="16"/>
        </w:rPr>
        <w:footnoteRef/>
      </w:r>
      <w:r w:rsidRPr="00497295">
        <w:rPr>
          <w:sz w:val="16"/>
          <w:szCs w:val="16"/>
        </w:rPr>
        <w:t xml:space="preserve"> Заполняется при подаче Заявки юридическим лицом.</w:t>
      </w:r>
    </w:p>
  </w:footnote>
  <w:footnote w:id="2">
    <w:p w:rsidR="0094305D" w:rsidRPr="00D25AD6" w:rsidRDefault="0094305D" w:rsidP="001E1C43">
      <w:pPr>
        <w:jc w:val="both"/>
        <w:rPr>
          <w:sz w:val="16"/>
          <w:szCs w:val="16"/>
        </w:rPr>
      </w:pPr>
      <w:r w:rsidRPr="00497295">
        <w:rPr>
          <w:rStyle w:val="af"/>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94305D" w:rsidRPr="000F1D3E" w:rsidRDefault="0094305D" w:rsidP="001E1C43">
      <w:pPr>
        <w:pStyle w:val="ad"/>
        <w:rPr>
          <w:sz w:val="18"/>
          <w:szCs w:val="18"/>
        </w:rPr>
      </w:pPr>
      <w:r w:rsidRPr="00497295">
        <w:rPr>
          <w:rStyle w:val="a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5D" w:rsidRDefault="0094305D">
    <w:pPr>
      <w:pStyle w:val="a8"/>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937885" cy="5012690"/>
          <wp:effectExtent l="0" t="0" r="5715" b="0"/>
          <wp:wrapNone/>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37885" cy="5012690"/>
          <wp:effectExtent l="0" t="0" r="5715" b="0"/>
          <wp:wrapNone/>
          <wp:docPr id="2" name="Рисунок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5D" w:rsidRDefault="00095F81">
    <w:pPr>
      <w:pStyle w:val="a8"/>
      <w:jc w:val="center"/>
    </w:pPr>
    <w:r>
      <w:fldChar w:fldCharType="begin"/>
    </w:r>
    <w:r w:rsidR="00F41538">
      <w:instrText xml:space="preserve"> PAGE   \* MERGEFORMAT </w:instrText>
    </w:r>
    <w:r>
      <w:fldChar w:fldCharType="separate"/>
    </w:r>
    <w:r w:rsidR="00F775CB">
      <w:rPr>
        <w:noProof/>
      </w:rPr>
      <w:t>10</w:t>
    </w:r>
    <w:r>
      <w:rPr>
        <w:noProof/>
      </w:rPr>
      <w:fldChar w:fldCharType="end"/>
    </w:r>
  </w:p>
  <w:p w:rsidR="0094305D" w:rsidRDefault="0094305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AC45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7"/>
        </w:tabs>
        <w:ind w:left="707" w:firstLine="3"/>
      </w:pPr>
      <w:rPr>
        <w:rFonts w:hint="default"/>
        <w:sz w:val="18"/>
        <w:szCs w:val="18"/>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433761"/>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48F1435"/>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C1187"/>
    <w:multiLevelType w:val="hybridMultilevel"/>
    <w:tmpl w:val="142AFC00"/>
    <w:lvl w:ilvl="0" w:tplc="E2463DFA">
      <w:start w:val="3"/>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4F613E"/>
    <w:multiLevelType w:val="hybridMultilevel"/>
    <w:tmpl w:val="64243830"/>
    <w:lvl w:ilvl="0" w:tplc="CCAC61B8">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FA7659"/>
    <w:multiLevelType w:val="hybridMultilevel"/>
    <w:tmpl w:val="41E45218"/>
    <w:lvl w:ilvl="0" w:tplc="AD029E52">
      <w:start w:val="2"/>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EEE2302"/>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6391E"/>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68293504"/>
    <w:multiLevelType w:val="hybridMultilevel"/>
    <w:tmpl w:val="B2D659D2"/>
    <w:lvl w:ilvl="0" w:tplc="C366D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816472F"/>
    <w:multiLevelType w:val="multilevel"/>
    <w:tmpl w:val="7730EE7E"/>
    <w:lvl w:ilvl="0">
      <w:start w:val="1"/>
      <w:numFmt w:val="decimal"/>
      <w:lvlText w:val="%1."/>
      <w:lvlJc w:val="left"/>
      <w:pPr>
        <w:ind w:left="1211"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F564BD6"/>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3"/>
  </w:num>
  <w:num w:numId="6">
    <w:abstractNumId w:val="4"/>
  </w:num>
  <w:num w:numId="7">
    <w:abstractNumId w:val="9"/>
  </w:num>
  <w:num w:numId="8">
    <w:abstractNumId w:val="1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47B32"/>
    <w:rsid w:val="000077F9"/>
    <w:rsid w:val="00010F1F"/>
    <w:rsid w:val="000230F1"/>
    <w:rsid w:val="00024DAF"/>
    <w:rsid w:val="00047B32"/>
    <w:rsid w:val="00051514"/>
    <w:rsid w:val="00051641"/>
    <w:rsid w:val="00055A9F"/>
    <w:rsid w:val="000647D9"/>
    <w:rsid w:val="00073A88"/>
    <w:rsid w:val="00073B95"/>
    <w:rsid w:val="00076978"/>
    <w:rsid w:val="00085D39"/>
    <w:rsid w:val="000872FE"/>
    <w:rsid w:val="00095F81"/>
    <w:rsid w:val="000A1F10"/>
    <w:rsid w:val="000E10FB"/>
    <w:rsid w:val="000F1281"/>
    <w:rsid w:val="0010560A"/>
    <w:rsid w:val="00106488"/>
    <w:rsid w:val="001325DA"/>
    <w:rsid w:val="00135F36"/>
    <w:rsid w:val="00174541"/>
    <w:rsid w:val="001953C9"/>
    <w:rsid w:val="001A5A7D"/>
    <w:rsid w:val="001A79B7"/>
    <w:rsid w:val="001B37D9"/>
    <w:rsid w:val="001B6935"/>
    <w:rsid w:val="001C1A95"/>
    <w:rsid w:val="001C448B"/>
    <w:rsid w:val="001E1AA2"/>
    <w:rsid w:val="001E1C43"/>
    <w:rsid w:val="001E4A68"/>
    <w:rsid w:val="002010B0"/>
    <w:rsid w:val="002100BB"/>
    <w:rsid w:val="002114D2"/>
    <w:rsid w:val="002216BC"/>
    <w:rsid w:val="002246C5"/>
    <w:rsid w:val="00233E05"/>
    <w:rsid w:val="00234B63"/>
    <w:rsid w:val="002443C5"/>
    <w:rsid w:val="00245648"/>
    <w:rsid w:val="002769C2"/>
    <w:rsid w:val="00281373"/>
    <w:rsid w:val="0028238F"/>
    <w:rsid w:val="002875C1"/>
    <w:rsid w:val="002A52AD"/>
    <w:rsid w:val="002A6320"/>
    <w:rsid w:val="002C255A"/>
    <w:rsid w:val="002C4FAE"/>
    <w:rsid w:val="002D30C2"/>
    <w:rsid w:val="002D5700"/>
    <w:rsid w:val="002D6BD1"/>
    <w:rsid w:val="002E1491"/>
    <w:rsid w:val="002E3F5F"/>
    <w:rsid w:val="002F2D2A"/>
    <w:rsid w:val="00301425"/>
    <w:rsid w:val="0031443B"/>
    <w:rsid w:val="00324EB2"/>
    <w:rsid w:val="003470BE"/>
    <w:rsid w:val="00356466"/>
    <w:rsid w:val="003902C3"/>
    <w:rsid w:val="003A356E"/>
    <w:rsid w:val="003A5A78"/>
    <w:rsid w:val="003B554B"/>
    <w:rsid w:val="003B63BA"/>
    <w:rsid w:val="003B6D46"/>
    <w:rsid w:val="003C46FE"/>
    <w:rsid w:val="003C5108"/>
    <w:rsid w:val="003D2891"/>
    <w:rsid w:val="003D6DB5"/>
    <w:rsid w:val="003E0394"/>
    <w:rsid w:val="003E5F71"/>
    <w:rsid w:val="003F245B"/>
    <w:rsid w:val="003F2833"/>
    <w:rsid w:val="004305F7"/>
    <w:rsid w:val="00445786"/>
    <w:rsid w:val="00454DC2"/>
    <w:rsid w:val="00462B1D"/>
    <w:rsid w:val="004657C3"/>
    <w:rsid w:val="00466B72"/>
    <w:rsid w:val="00475B4C"/>
    <w:rsid w:val="00490BA0"/>
    <w:rsid w:val="004C218B"/>
    <w:rsid w:val="004C5CB9"/>
    <w:rsid w:val="004D2908"/>
    <w:rsid w:val="004D3487"/>
    <w:rsid w:val="004E0E00"/>
    <w:rsid w:val="004E18CA"/>
    <w:rsid w:val="004F24FA"/>
    <w:rsid w:val="00507CF2"/>
    <w:rsid w:val="00514874"/>
    <w:rsid w:val="005333C8"/>
    <w:rsid w:val="00556517"/>
    <w:rsid w:val="005715A6"/>
    <w:rsid w:val="0059641E"/>
    <w:rsid w:val="00596527"/>
    <w:rsid w:val="005B218D"/>
    <w:rsid w:val="005B355E"/>
    <w:rsid w:val="005E383D"/>
    <w:rsid w:val="005E550A"/>
    <w:rsid w:val="00604F8A"/>
    <w:rsid w:val="00610D94"/>
    <w:rsid w:val="00615916"/>
    <w:rsid w:val="006208A6"/>
    <w:rsid w:val="00625CCF"/>
    <w:rsid w:val="00654BD9"/>
    <w:rsid w:val="00664F56"/>
    <w:rsid w:val="00690CDD"/>
    <w:rsid w:val="00695AF6"/>
    <w:rsid w:val="006A37F3"/>
    <w:rsid w:val="006C651C"/>
    <w:rsid w:val="006E496C"/>
    <w:rsid w:val="006F1103"/>
    <w:rsid w:val="006F30D1"/>
    <w:rsid w:val="006F5BF8"/>
    <w:rsid w:val="006F6DFA"/>
    <w:rsid w:val="00711248"/>
    <w:rsid w:val="00730C81"/>
    <w:rsid w:val="007326BD"/>
    <w:rsid w:val="00734187"/>
    <w:rsid w:val="00755944"/>
    <w:rsid w:val="007651A4"/>
    <w:rsid w:val="00776405"/>
    <w:rsid w:val="007D19A1"/>
    <w:rsid w:val="007D2D6F"/>
    <w:rsid w:val="007E7ECA"/>
    <w:rsid w:val="007F2251"/>
    <w:rsid w:val="008021E2"/>
    <w:rsid w:val="00814D7C"/>
    <w:rsid w:val="00814E53"/>
    <w:rsid w:val="0085283F"/>
    <w:rsid w:val="008708AA"/>
    <w:rsid w:val="008951DD"/>
    <w:rsid w:val="008A3A25"/>
    <w:rsid w:val="008A5573"/>
    <w:rsid w:val="008A654E"/>
    <w:rsid w:val="008F0884"/>
    <w:rsid w:val="009021CB"/>
    <w:rsid w:val="009025BF"/>
    <w:rsid w:val="00905E45"/>
    <w:rsid w:val="009179C1"/>
    <w:rsid w:val="00917E46"/>
    <w:rsid w:val="0092218C"/>
    <w:rsid w:val="009316CB"/>
    <w:rsid w:val="00940207"/>
    <w:rsid w:val="0094305D"/>
    <w:rsid w:val="0094361E"/>
    <w:rsid w:val="00957B45"/>
    <w:rsid w:val="0096489D"/>
    <w:rsid w:val="009803B7"/>
    <w:rsid w:val="00990F75"/>
    <w:rsid w:val="00996320"/>
    <w:rsid w:val="009A247B"/>
    <w:rsid w:val="009A2DF2"/>
    <w:rsid w:val="009A335E"/>
    <w:rsid w:val="009B20AF"/>
    <w:rsid w:val="009C5F9D"/>
    <w:rsid w:val="009C604B"/>
    <w:rsid w:val="009D3EC5"/>
    <w:rsid w:val="009D55F5"/>
    <w:rsid w:val="009D783A"/>
    <w:rsid w:val="009F6A4F"/>
    <w:rsid w:val="00A0041D"/>
    <w:rsid w:val="00A0536F"/>
    <w:rsid w:val="00A12CB4"/>
    <w:rsid w:val="00A13B12"/>
    <w:rsid w:val="00A26D7D"/>
    <w:rsid w:val="00A310F7"/>
    <w:rsid w:val="00A32317"/>
    <w:rsid w:val="00A357F8"/>
    <w:rsid w:val="00A552ED"/>
    <w:rsid w:val="00A63513"/>
    <w:rsid w:val="00A713EB"/>
    <w:rsid w:val="00A730CD"/>
    <w:rsid w:val="00A81408"/>
    <w:rsid w:val="00A837C2"/>
    <w:rsid w:val="00AD3538"/>
    <w:rsid w:val="00AF1984"/>
    <w:rsid w:val="00B02C6E"/>
    <w:rsid w:val="00B273C3"/>
    <w:rsid w:val="00B2759B"/>
    <w:rsid w:val="00B30E38"/>
    <w:rsid w:val="00B3266D"/>
    <w:rsid w:val="00B37160"/>
    <w:rsid w:val="00B51350"/>
    <w:rsid w:val="00B531AE"/>
    <w:rsid w:val="00B7423F"/>
    <w:rsid w:val="00B90873"/>
    <w:rsid w:val="00B9327B"/>
    <w:rsid w:val="00B9757A"/>
    <w:rsid w:val="00BA7DE3"/>
    <w:rsid w:val="00BB7F65"/>
    <w:rsid w:val="00BC05D4"/>
    <w:rsid w:val="00BC2C08"/>
    <w:rsid w:val="00BF1900"/>
    <w:rsid w:val="00BF4186"/>
    <w:rsid w:val="00C0389C"/>
    <w:rsid w:val="00C21D8B"/>
    <w:rsid w:val="00C37DBB"/>
    <w:rsid w:val="00C4398B"/>
    <w:rsid w:val="00C4696F"/>
    <w:rsid w:val="00C55702"/>
    <w:rsid w:val="00C72EEA"/>
    <w:rsid w:val="00C929E9"/>
    <w:rsid w:val="00C968B4"/>
    <w:rsid w:val="00CA40E9"/>
    <w:rsid w:val="00CB2D2F"/>
    <w:rsid w:val="00CB5E97"/>
    <w:rsid w:val="00CD1DA7"/>
    <w:rsid w:val="00CE6A8C"/>
    <w:rsid w:val="00CF52A2"/>
    <w:rsid w:val="00CF7708"/>
    <w:rsid w:val="00D4077E"/>
    <w:rsid w:val="00D430C6"/>
    <w:rsid w:val="00D73CF4"/>
    <w:rsid w:val="00D81275"/>
    <w:rsid w:val="00D833FC"/>
    <w:rsid w:val="00D83470"/>
    <w:rsid w:val="00D95C8D"/>
    <w:rsid w:val="00DA29FB"/>
    <w:rsid w:val="00DA6DAC"/>
    <w:rsid w:val="00DF54F1"/>
    <w:rsid w:val="00E14CE8"/>
    <w:rsid w:val="00E31EE6"/>
    <w:rsid w:val="00E32790"/>
    <w:rsid w:val="00E558DD"/>
    <w:rsid w:val="00E56594"/>
    <w:rsid w:val="00EB4AF5"/>
    <w:rsid w:val="00EB4DE8"/>
    <w:rsid w:val="00EC5504"/>
    <w:rsid w:val="00F14173"/>
    <w:rsid w:val="00F20D34"/>
    <w:rsid w:val="00F31A61"/>
    <w:rsid w:val="00F333EB"/>
    <w:rsid w:val="00F37C86"/>
    <w:rsid w:val="00F41538"/>
    <w:rsid w:val="00F65966"/>
    <w:rsid w:val="00F65B49"/>
    <w:rsid w:val="00F71570"/>
    <w:rsid w:val="00F74986"/>
    <w:rsid w:val="00F775CB"/>
    <w:rsid w:val="00F82295"/>
    <w:rsid w:val="00F90EBB"/>
    <w:rsid w:val="00FC4874"/>
    <w:rsid w:val="00FC62BD"/>
    <w:rsid w:val="00FC7AE3"/>
    <w:rsid w:val="00FD3952"/>
    <w:rsid w:val="00FF3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55428C"/>
  <w15:docId w15:val="{502A893B-668C-40F9-8DDA-E1B5B3F5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7B32"/>
    <w:pPr>
      <w:widowControl w:val="0"/>
      <w:spacing w:after="0" w:line="240" w:lineRule="auto"/>
      <w:jc w:val="both"/>
    </w:pPr>
    <w:rPr>
      <w:rFonts w:ascii="Times New Roman" w:hAnsi="Times New Roman"/>
      <w:sz w:val="24"/>
      <w:szCs w:val="20"/>
    </w:rPr>
  </w:style>
  <w:style w:type="character" w:customStyle="1" w:styleId="a4">
    <w:name w:val="Основной текст Знак"/>
    <w:link w:val="a3"/>
    <w:rsid w:val="00047B32"/>
    <w:rPr>
      <w:rFonts w:ascii="Times New Roman" w:eastAsia="Times New Roman" w:hAnsi="Times New Roman" w:cs="Times New Roman"/>
      <w:sz w:val="24"/>
      <w:szCs w:val="20"/>
      <w:lang w:eastAsia="ru-RU"/>
    </w:rPr>
  </w:style>
  <w:style w:type="paragraph" w:styleId="a5">
    <w:name w:val="Body Text Indent"/>
    <w:basedOn w:val="a"/>
    <w:link w:val="a6"/>
    <w:uiPriority w:val="99"/>
    <w:unhideWhenUsed/>
    <w:rsid w:val="00047B32"/>
    <w:pPr>
      <w:widowControl w:val="0"/>
      <w:spacing w:after="120" w:line="240" w:lineRule="auto"/>
      <w:ind w:left="283"/>
    </w:pPr>
    <w:rPr>
      <w:rFonts w:ascii="Times New Roman" w:hAnsi="Times New Roman"/>
      <w:sz w:val="20"/>
      <w:szCs w:val="20"/>
    </w:rPr>
  </w:style>
  <w:style w:type="character" w:customStyle="1" w:styleId="a6">
    <w:name w:val="Основной текст с отступом Знак"/>
    <w:link w:val="a5"/>
    <w:uiPriority w:val="99"/>
    <w:rsid w:val="00047B32"/>
    <w:rPr>
      <w:rFonts w:ascii="Times New Roman" w:eastAsia="Times New Roman" w:hAnsi="Times New Roman" w:cs="Times New Roman"/>
      <w:sz w:val="20"/>
      <w:szCs w:val="20"/>
      <w:lang w:eastAsia="ru-RU"/>
    </w:rPr>
  </w:style>
  <w:style w:type="paragraph" w:styleId="2">
    <w:name w:val="Body Text 2"/>
    <w:basedOn w:val="a"/>
    <w:link w:val="20"/>
    <w:rsid w:val="00047B32"/>
    <w:pPr>
      <w:widowControl w:val="0"/>
      <w:spacing w:after="120" w:line="480" w:lineRule="auto"/>
    </w:pPr>
    <w:rPr>
      <w:rFonts w:ascii="Times New Roman" w:hAnsi="Times New Roman"/>
      <w:sz w:val="20"/>
      <w:szCs w:val="20"/>
    </w:rPr>
  </w:style>
  <w:style w:type="character" w:customStyle="1" w:styleId="20">
    <w:name w:val="Основной текст 2 Знак"/>
    <w:link w:val="2"/>
    <w:rsid w:val="00047B32"/>
    <w:rPr>
      <w:rFonts w:ascii="Times New Roman" w:eastAsia="Times New Roman" w:hAnsi="Times New Roman" w:cs="Times New Roman"/>
      <w:sz w:val="20"/>
      <w:szCs w:val="20"/>
      <w:lang w:eastAsia="ru-RU"/>
    </w:rPr>
  </w:style>
  <w:style w:type="character" w:styleId="a7">
    <w:name w:val="Hyperlink"/>
    <w:uiPriority w:val="99"/>
    <w:rsid w:val="00047B32"/>
    <w:rPr>
      <w:color w:val="0000FF"/>
      <w:u w:val="single"/>
    </w:rPr>
  </w:style>
  <w:style w:type="paragraph" w:styleId="a8">
    <w:name w:val="header"/>
    <w:basedOn w:val="a"/>
    <w:link w:val="a9"/>
    <w:uiPriority w:val="99"/>
    <w:rsid w:val="00047B32"/>
    <w:pPr>
      <w:widowControl w:val="0"/>
      <w:tabs>
        <w:tab w:val="center" w:pos="4153"/>
        <w:tab w:val="right" w:pos="8306"/>
      </w:tabs>
      <w:spacing w:after="0" w:line="240" w:lineRule="auto"/>
    </w:pPr>
    <w:rPr>
      <w:rFonts w:ascii="Times New Roman" w:hAnsi="Times New Roman"/>
      <w:sz w:val="20"/>
      <w:szCs w:val="20"/>
    </w:rPr>
  </w:style>
  <w:style w:type="character" w:customStyle="1" w:styleId="a9">
    <w:name w:val="Верхний колонтитул Знак"/>
    <w:link w:val="a8"/>
    <w:uiPriority w:val="99"/>
    <w:rsid w:val="00047B32"/>
    <w:rPr>
      <w:rFonts w:ascii="Times New Roman" w:eastAsia="Times New Roman" w:hAnsi="Times New Roman" w:cs="Times New Roman"/>
      <w:sz w:val="20"/>
      <w:szCs w:val="20"/>
      <w:lang w:eastAsia="ru-RU"/>
    </w:rPr>
  </w:style>
  <w:style w:type="paragraph" w:styleId="aa">
    <w:name w:val="footer"/>
    <w:basedOn w:val="a"/>
    <w:link w:val="ab"/>
    <w:uiPriority w:val="99"/>
    <w:rsid w:val="00047B32"/>
    <w:pPr>
      <w:widowControl w:val="0"/>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link w:val="aa"/>
    <w:uiPriority w:val="99"/>
    <w:rsid w:val="00047B32"/>
    <w:rPr>
      <w:rFonts w:ascii="Times New Roman" w:eastAsia="Times New Roman" w:hAnsi="Times New Roman" w:cs="Times New Roman"/>
      <w:sz w:val="20"/>
      <w:szCs w:val="20"/>
      <w:lang w:eastAsia="ru-RU"/>
    </w:rPr>
  </w:style>
  <w:style w:type="paragraph" w:customStyle="1" w:styleId="ac">
    <w:name w:val="Îáû÷íûé"/>
    <w:rsid w:val="00047B32"/>
    <w:rPr>
      <w:rFonts w:ascii="Times New Roman" w:eastAsia="Times New Roman" w:hAnsi="Times New Roman"/>
    </w:rPr>
  </w:style>
  <w:style w:type="paragraph" w:styleId="ad">
    <w:name w:val="footnote text"/>
    <w:basedOn w:val="a"/>
    <w:link w:val="ae"/>
    <w:rsid w:val="00047B32"/>
    <w:pPr>
      <w:spacing w:after="0" w:line="240" w:lineRule="auto"/>
    </w:pPr>
    <w:rPr>
      <w:rFonts w:ascii="Times New Roman" w:hAnsi="Times New Roman"/>
      <w:sz w:val="20"/>
      <w:szCs w:val="20"/>
    </w:rPr>
  </w:style>
  <w:style w:type="character" w:customStyle="1" w:styleId="ae">
    <w:name w:val="Текст сноски Знак"/>
    <w:link w:val="ad"/>
    <w:rsid w:val="00047B32"/>
    <w:rPr>
      <w:rFonts w:ascii="Times New Roman" w:eastAsia="Times New Roman" w:hAnsi="Times New Roman" w:cs="Times New Roman"/>
      <w:sz w:val="20"/>
      <w:szCs w:val="20"/>
      <w:lang w:eastAsia="ru-RU"/>
    </w:rPr>
  </w:style>
  <w:style w:type="character" w:styleId="af">
    <w:name w:val="footnote reference"/>
    <w:rsid w:val="00047B32"/>
    <w:rPr>
      <w:vertAlign w:val="superscript"/>
    </w:rPr>
  </w:style>
  <w:style w:type="paragraph" w:styleId="af0">
    <w:name w:val="Plain Text"/>
    <w:basedOn w:val="a"/>
    <w:link w:val="af1"/>
    <w:uiPriority w:val="99"/>
    <w:rsid w:val="00047B32"/>
    <w:pPr>
      <w:spacing w:after="0" w:line="240" w:lineRule="auto"/>
      <w:ind w:firstLine="720"/>
      <w:jc w:val="both"/>
    </w:pPr>
    <w:rPr>
      <w:rFonts w:ascii="Courier New" w:hAnsi="Courier New" w:cs="Courier New"/>
      <w:sz w:val="20"/>
      <w:szCs w:val="20"/>
    </w:rPr>
  </w:style>
  <w:style w:type="character" w:customStyle="1" w:styleId="af1">
    <w:name w:val="Текст Знак"/>
    <w:link w:val="af0"/>
    <w:uiPriority w:val="99"/>
    <w:rsid w:val="00047B32"/>
    <w:rPr>
      <w:rFonts w:ascii="Courier New" w:eastAsia="Times New Roman" w:hAnsi="Courier New" w:cs="Courier New"/>
      <w:sz w:val="20"/>
      <w:szCs w:val="20"/>
      <w:lang w:eastAsia="ru-RU"/>
    </w:rPr>
  </w:style>
  <w:style w:type="paragraph" w:customStyle="1" w:styleId="ConsPlusNonformat">
    <w:name w:val="ConsPlusNonformat"/>
    <w:uiPriority w:val="99"/>
    <w:rsid w:val="00047B32"/>
    <w:pPr>
      <w:widowControl w:val="0"/>
      <w:autoSpaceDE w:val="0"/>
      <w:autoSpaceDN w:val="0"/>
      <w:adjustRightInd w:val="0"/>
    </w:pPr>
    <w:rPr>
      <w:rFonts w:ascii="Courier New" w:eastAsia="Times New Roman" w:hAnsi="Courier New" w:cs="Courier New"/>
    </w:rPr>
  </w:style>
  <w:style w:type="paragraph" w:styleId="3">
    <w:name w:val="Body Text Indent 3"/>
    <w:basedOn w:val="a"/>
    <w:link w:val="30"/>
    <w:rsid w:val="002246C5"/>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2246C5"/>
    <w:rPr>
      <w:rFonts w:ascii="Times New Roman" w:eastAsia="Times New Roman" w:hAnsi="Times New Roman"/>
      <w:sz w:val="16"/>
      <w:szCs w:val="16"/>
    </w:rPr>
  </w:style>
  <w:style w:type="paragraph" w:customStyle="1" w:styleId="msonormalbullet1gif">
    <w:name w:val="msonormalbullet1.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17454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507CF2"/>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507CF2"/>
    <w:rPr>
      <w:rFonts w:ascii="Arial" w:eastAsia="Times New Roman" w:hAnsi="Arial" w:cs="Arial"/>
    </w:rPr>
  </w:style>
  <w:style w:type="character" w:customStyle="1" w:styleId="apple-converted-space">
    <w:name w:val="apple-converted-space"/>
    <w:rsid w:val="00507CF2"/>
  </w:style>
  <w:style w:type="paragraph" w:styleId="af2">
    <w:name w:val="Normal (Web)"/>
    <w:basedOn w:val="a"/>
    <w:rsid w:val="00507CF2"/>
    <w:pPr>
      <w:spacing w:before="100" w:beforeAutospacing="1" w:after="100" w:afterAutospacing="1" w:line="240" w:lineRule="auto"/>
    </w:pPr>
    <w:rPr>
      <w:rFonts w:ascii="Times New Roman" w:hAnsi="Times New Roman"/>
      <w:sz w:val="24"/>
      <w:szCs w:val="24"/>
    </w:rPr>
  </w:style>
  <w:style w:type="character" w:styleId="af3">
    <w:name w:val="Emphasis"/>
    <w:qFormat/>
    <w:rsid w:val="00507CF2"/>
    <w:rPr>
      <w:i/>
      <w:iCs/>
    </w:rPr>
  </w:style>
  <w:style w:type="character" w:styleId="af4">
    <w:name w:val="Strong"/>
    <w:qFormat/>
    <w:rsid w:val="00507CF2"/>
    <w:rPr>
      <w:b/>
      <w:bCs/>
    </w:rPr>
  </w:style>
  <w:style w:type="paragraph" w:styleId="af5">
    <w:name w:val="Balloon Text"/>
    <w:basedOn w:val="a"/>
    <w:link w:val="af6"/>
    <w:uiPriority w:val="99"/>
    <w:semiHidden/>
    <w:unhideWhenUsed/>
    <w:rsid w:val="00A635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63513"/>
    <w:rPr>
      <w:rFonts w:ascii="Tahoma" w:eastAsia="Times New Roman" w:hAnsi="Tahoma" w:cs="Tahoma"/>
      <w:sz w:val="16"/>
      <w:szCs w:val="16"/>
    </w:rPr>
  </w:style>
  <w:style w:type="paragraph" w:styleId="af7">
    <w:name w:val="List Paragraph"/>
    <w:basedOn w:val="a"/>
    <w:uiPriority w:val="34"/>
    <w:qFormat/>
    <w:rsid w:val="0044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mailto:info@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83884424001@mail.ru" TargetMode="External"/><Relationship Id="rId14" Type="http://schemas.openxmlformats.org/officeDocument/2006/relationships/hyperlink" Target="https://torgi.gov.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EBC1-303C-4C65-B4F3-A0CA5768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16</Pages>
  <Words>6064</Words>
  <Characters>34567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40550</CharactersWithSpaces>
  <SharedDoc>false</SharedDoc>
  <HLinks>
    <vt:vector size="78" baseType="variant">
      <vt:variant>
        <vt:i4>4128869</vt:i4>
      </vt:variant>
      <vt:variant>
        <vt:i4>36</vt:i4>
      </vt:variant>
      <vt:variant>
        <vt:i4>0</vt:i4>
      </vt:variant>
      <vt:variant>
        <vt:i4>5</vt:i4>
      </vt:variant>
      <vt:variant>
        <vt:lpwstr>https://www.rts-tender.ru/</vt:lpwstr>
      </vt:variant>
      <vt:variant>
        <vt:lpwstr/>
      </vt:variant>
      <vt:variant>
        <vt:i4>524354</vt:i4>
      </vt:variant>
      <vt:variant>
        <vt:i4>33</vt:i4>
      </vt:variant>
      <vt:variant>
        <vt:i4>0</vt:i4>
      </vt:variant>
      <vt:variant>
        <vt:i4>5</vt:i4>
      </vt:variant>
      <vt:variant>
        <vt:lpwstr>http://www.torgi.gov.ru/</vt:lpwstr>
      </vt:variant>
      <vt:variant>
        <vt:lpwstr/>
      </vt:variant>
      <vt:variant>
        <vt:i4>4128869</vt:i4>
      </vt:variant>
      <vt:variant>
        <vt:i4>30</vt:i4>
      </vt:variant>
      <vt:variant>
        <vt:i4>0</vt:i4>
      </vt:variant>
      <vt:variant>
        <vt:i4>5</vt:i4>
      </vt:variant>
      <vt:variant>
        <vt:lpwstr>https://www.rts-tender.ru/</vt:lpwstr>
      </vt:variant>
      <vt:variant>
        <vt:lpwstr/>
      </vt:variant>
      <vt:variant>
        <vt:i4>4128869</vt:i4>
      </vt:variant>
      <vt:variant>
        <vt:i4>27</vt:i4>
      </vt:variant>
      <vt:variant>
        <vt:i4>0</vt:i4>
      </vt:variant>
      <vt:variant>
        <vt:i4>5</vt:i4>
      </vt:variant>
      <vt:variant>
        <vt:lpwstr>https://www.rts-tender.ru/</vt:lpwstr>
      </vt:variant>
      <vt:variant>
        <vt:lpwstr/>
      </vt:variant>
      <vt:variant>
        <vt:i4>7012414</vt:i4>
      </vt:variant>
      <vt:variant>
        <vt:i4>24</vt:i4>
      </vt:variant>
      <vt:variant>
        <vt:i4>0</vt:i4>
      </vt:variant>
      <vt:variant>
        <vt:i4>5</vt:i4>
      </vt:variant>
      <vt:variant>
        <vt:lpwstr>http://mokoshagach.ru/</vt:lpwstr>
      </vt:variant>
      <vt:variant>
        <vt:lpwstr/>
      </vt:variant>
      <vt:variant>
        <vt:i4>7012414</vt:i4>
      </vt:variant>
      <vt:variant>
        <vt:i4>21</vt:i4>
      </vt:variant>
      <vt:variant>
        <vt:i4>0</vt:i4>
      </vt:variant>
      <vt:variant>
        <vt:i4>5</vt:i4>
      </vt:variant>
      <vt:variant>
        <vt:lpwstr>http://mokoshagach.ru/</vt:lpwstr>
      </vt:variant>
      <vt:variant>
        <vt:lpwstr/>
      </vt:variant>
      <vt:variant>
        <vt:i4>196684</vt:i4>
      </vt:variant>
      <vt:variant>
        <vt:i4>18</vt:i4>
      </vt:variant>
      <vt:variant>
        <vt:i4>0</vt:i4>
      </vt:variant>
      <vt:variant>
        <vt:i4>5</vt:i4>
      </vt:variant>
      <vt:variant>
        <vt:lpwstr>https://torgi.gov.ru/</vt:lpwstr>
      </vt:variant>
      <vt:variant>
        <vt:lpwstr/>
      </vt:variant>
      <vt:variant>
        <vt:i4>4128869</vt:i4>
      </vt:variant>
      <vt:variant>
        <vt:i4>15</vt:i4>
      </vt:variant>
      <vt:variant>
        <vt:i4>0</vt:i4>
      </vt:variant>
      <vt:variant>
        <vt:i4>5</vt:i4>
      </vt:variant>
      <vt:variant>
        <vt:lpwstr>https://www.rts-tender.ru/</vt:lpwstr>
      </vt:variant>
      <vt:variant>
        <vt:lpwstr/>
      </vt:variant>
      <vt:variant>
        <vt:i4>4128869</vt:i4>
      </vt:variant>
      <vt:variant>
        <vt:i4>12</vt:i4>
      </vt:variant>
      <vt:variant>
        <vt:i4>0</vt:i4>
      </vt:variant>
      <vt:variant>
        <vt:i4>5</vt:i4>
      </vt:variant>
      <vt:variant>
        <vt:lpwstr>https://www.rts-tender.ru/</vt:lpwstr>
      </vt:variant>
      <vt:variant>
        <vt:lpwstr/>
      </vt:variant>
      <vt:variant>
        <vt:i4>4128869</vt:i4>
      </vt:variant>
      <vt:variant>
        <vt:i4>9</vt:i4>
      </vt:variant>
      <vt:variant>
        <vt:i4>0</vt:i4>
      </vt:variant>
      <vt:variant>
        <vt:i4>5</vt:i4>
      </vt:variant>
      <vt:variant>
        <vt:lpwstr>https://www.rts-tender.ru/</vt:lpwstr>
      </vt:variant>
      <vt:variant>
        <vt:lpwstr/>
      </vt:variant>
      <vt:variant>
        <vt:i4>7667739</vt:i4>
      </vt:variant>
      <vt:variant>
        <vt:i4>6</vt:i4>
      </vt:variant>
      <vt:variant>
        <vt:i4>0</vt:i4>
      </vt:variant>
      <vt:variant>
        <vt:i4>5</vt:i4>
      </vt:variant>
      <vt:variant>
        <vt:lpwstr>mailto:info@rts-tender.ru</vt:lpwstr>
      </vt:variant>
      <vt:variant>
        <vt:lpwstr/>
      </vt:variant>
      <vt:variant>
        <vt:i4>4128869</vt:i4>
      </vt:variant>
      <vt:variant>
        <vt:i4>3</vt:i4>
      </vt:variant>
      <vt:variant>
        <vt:i4>0</vt:i4>
      </vt:variant>
      <vt:variant>
        <vt:i4>5</vt:i4>
      </vt:variant>
      <vt:variant>
        <vt:lpwstr>https://www.rts-tender.ru/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ОСАЗИО</dc:creator>
  <cp:lastModifiedBy>Бабаева Алена</cp:lastModifiedBy>
  <cp:revision>48</cp:revision>
  <cp:lastPrinted>2024-03-19T04:28:00Z</cp:lastPrinted>
  <dcterms:created xsi:type="dcterms:W3CDTF">2023-07-18T01:33:00Z</dcterms:created>
  <dcterms:modified xsi:type="dcterms:W3CDTF">2025-03-06T06:01:00Z</dcterms:modified>
</cp:coreProperties>
</file>